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outlineLvl w:val="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Утвержден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постановлением Правительства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Архангельской области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от 15.12.2020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858-пп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bookmarkStart w:id="0" w:name="P1660"/>
      <w:bookmarkEnd w:id="0"/>
      <w:r w:rsidRPr="00FA7043">
        <w:rPr>
          <w:rFonts w:ascii="Arial" w:eastAsiaTheme="minorEastAsia" w:hAnsi="Arial" w:cs="Arial"/>
          <w:b/>
          <w:sz w:val="20"/>
          <w:lang w:eastAsia="ru-RU"/>
        </w:rPr>
        <w:t>ПОРЯДОК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A7043">
        <w:rPr>
          <w:rFonts w:ascii="Arial" w:eastAsiaTheme="minorEastAsia" w:hAnsi="Arial" w:cs="Arial"/>
          <w:b/>
          <w:sz w:val="20"/>
          <w:lang w:eastAsia="ru-RU"/>
        </w:rPr>
        <w:t xml:space="preserve">ПРЕДОСТАВЛЕНИЯ ЛИЦАМ, ЯВЛЯЮЩИМСЯ СОБСТВЕННИКАМИ </w:t>
      </w:r>
      <w:proofErr w:type="gramStart"/>
      <w:r w:rsidRPr="00FA7043">
        <w:rPr>
          <w:rFonts w:ascii="Arial" w:eastAsiaTheme="minorEastAsia" w:hAnsi="Arial" w:cs="Arial"/>
          <w:b/>
          <w:sz w:val="20"/>
          <w:lang w:eastAsia="ru-RU"/>
        </w:rPr>
        <w:t>ЖИЛЫХ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A7043">
        <w:rPr>
          <w:rFonts w:ascii="Arial" w:eastAsiaTheme="minorEastAsia" w:hAnsi="Arial" w:cs="Arial"/>
          <w:b/>
          <w:sz w:val="20"/>
          <w:lang w:eastAsia="ru-RU"/>
        </w:rPr>
        <w:t>ПОМЕЩЕНИЙ В МНОГОКВАРТИРНЫХ ДОМАХ, ИМЕЮЩИХ УГРОЗУ ОБРУШЕНИЯ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A7043">
        <w:rPr>
          <w:rFonts w:ascii="Arial" w:eastAsiaTheme="minorEastAsia" w:hAnsi="Arial" w:cs="Arial"/>
          <w:b/>
          <w:sz w:val="20"/>
          <w:lang w:eastAsia="ru-RU"/>
        </w:rPr>
        <w:t xml:space="preserve">И </w:t>
      </w:r>
      <w:proofErr w:type="gramStart"/>
      <w:r w:rsidRPr="00FA7043">
        <w:rPr>
          <w:rFonts w:ascii="Arial" w:eastAsiaTheme="minorEastAsia" w:hAnsi="Arial" w:cs="Arial"/>
          <w:b/>
          <w:sz w:val="20"/>
          <w:lang w:eastAsia="ru-RU"/>
        </w:rPr>
        <w:t>ПРИЗНАННЫХ</w:t>
      </w:r>
      <w:proofErr w:type="gramEnd"/>
      <w:r w:rsidRPr="00FA7043">
        <w:rPr>
          <w:rFonts w:ascii="Arial" w:eastAsiaTheme="minorEastAsia" w:hAnsi="Arial" w:cs="Arial"/>
          <w:b/>
          <w:sz w:val="20"/>
          <w:lang w:eastAsia="ru-RU"/>
        </w:rPr>
        <w:t xml:space="preserve"> В УСТАНОВЛЕННОМ ПОРЯДКЕ ПОСЛЕ 1 ЯНВАРЯ 2017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A7043">
        <w:rPr>
          <w:rFonts w:ascii="Arial" w:eastAsiaTheme="minorEastAsia" w:hAnsi="Arial" w:cs="Arial"/>
          <w:b/>
          <w:sz w:val="20"/>
          <w:lang w:eastAsia="ru-RU"/>
        </w:rPr>
        <w:t>ГОДА АВАРИЙНЫМИ И ПОДЛЕЖАЩИМИ СНОСУ ИЛИ РЕКОНСТРУКЦИИ,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A7043">
        <w:rPr>
          <w:rFonts w:ascii="Arial" w:eastAsiaTheme="minorEastAsia" w:hAnsi="Arial" w:cs="Arial"/>
          <w:b/>
          <w:sz w:val="20"/>
          <w:lang w:eastAsia="ru-RU"/>
        </w:rPr>
        <w:t>В ГОРОДСКОМ ОКРУГЕ "ГОРОД АРХАНГЕЛЬСК" ДОПОЛНИТЕЛЬНЫХ МЕР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b/>
          <w:sz w:val="20"/>
          <w:lang w:eastAsia="ru-RU"/>
        </w:rPr>
      </w:pPr>
      <w:r w:rsidRPr="00FA7043">
        <w:rPr>
          <w:rFonts w:ascii="Arial" w:eastAsiaTheme="minorEastAsia" w:hAnsi="Arial" w:cs="Arial"/>
          <w:b/>
          <w:sz w:val="20"/>
          <w:lang w:eastAsia="ru-RU"/>
        </w:rPr>
        <w:t>ПОДДЕРЖКИ ПО ОБЕСПЕЧЕНИЮ ЖИЛЫМИ ПОМЕЩЕНИЯМИ В ФОРМЕ СУБСИДИИ</w:t>
      </w:r>
    </w:p>
    <w:p w:rsidR="00FA7043" w:rsidRPr="00FA7043" w:rsidRDefault="00FA7043" w:rsidP="00FA7043">
      <w:pPr>
        <w:widowControl w:val="0"/>
        <w:autoSpaceDE w:val="0"/>
        <w:autoSpaceDN w:val="0"/>
        <w:spacing w:after="1" w:line="240" w:lineRule="auto"/>
        <w:ind w:firstLine="0"/>
        <w:jc w:val="left"/>
        <w:rPr>
          <w:rFonts w:ascii="Arial" w:eastAsiaTheme="minorEastAsia" w:hAnsi="Arial" w:cs="Arial"/>
          <w:sz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7043" w:rsidRPr="00FA7043" w:rsidTr="00BB09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Список изменяющих документов</w:t>
            </w:r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proofErr w:type="gramStart"/>
            <w:r w:rsidRPr="00FA704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(введен </w:t>
            </w:r>
            <w:hyperlink r:id="rId5" w:tooltip="Постановление Правительства Архангельской области от 22.08.2022 N 623-пп &quot;О внесении изменений в постановление Правительства Архангельской области от 15 декабря 2020 года N 858-пп&quot; {КонсультантПлюс}">
              <w:r w:rsidRPr="00FA704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постановлением</w:t>
              </w:r>
            </w:hyperlink>
            <w:r w:rsidRPr="00FA704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 Правительства Архангельской области</w:t>
            </w:r>
            <w:proofErr w:type="gramEnd"/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от 22.08.2022 </w:t>
            </w:r>
            <w:r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№</w:t>
            </w:r>
            <w:r w:rsidRPr="00FA704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 623-пп;</w:t>
            </w:r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в ред. постановлений Правительства Архангельской области</w:t>
            </w:r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от 12.09.2022 </w:t>
            </w:r>
            <w:hyperlink r:id="rId6" w:tooltip="Постановление Правительства Архангельской области от 12.09.2022 N 676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      <w:r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№</w:t>
              </w:r>
              <w:r w:rsidRPr="00FA704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 xml:space="preserve"> 676-пп</w:t>
              </w:r>
            </w:hyperlink>
            <w:r w:rsidRPr="00FA704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 xml:space="preserve">, от 07.11.2022 </w:t>
            </w:r>
            <w:hyperlink r:id="rId7" w:tooltip="Постановление Правительства Архангельской области от 07.11.2022 N 897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      <w:r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№</w:t>
              </w:r>
              <w:r w:rsidRPr="00FA704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 xml:space="preserve"> 897-пп</w:t>
              </w:r>
            </w:hyperlink>
            <w:r w:rsidRPr="00FA7043">
              <w:rPr>
                <w:rFonts w:ascii="Arial" w:eastAsiaTheme="minorEastAsia" w:hAnsi="Arial" w:cs="Arial"/>
                <w:color w:val="392C69"/>
                <w:sz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FA7043">
        <w:rPr>
          <w:rFonts w:ascii="Arial" w:eastAsiaTheme="minorEastAsia" w:hAnsi="Arial" w:cs="Arial"/>
          <w:b/>
          <w:sz w:val="20"/>
          <w:lang w:eastAsia="ru-RU"/>
        </w:rPr>
        <w:t>I. Общие положения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1. Настоящий Порядок, разработанный в соответствии с Жилищным </w:t>
      </w:r>
      <w:hyperlink r:id="rId8" w:tooltip="&quot;Жилищный кодекс Российской Федерации&quot; от 29.12.2004 N 188-ФЗ (ред. от 21.11.2022) ------------ Недействующая редакция {КонсультантПлюс}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кодексом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Российской Федерации, Федеральным </w:t>
      </w:r>
      <w:hyperlink r:id="rId9" w:tooltip="Федеральный закон от 21.07.2007 N 185-ФЗ (ред. от 19.12.2022) &quot;О Фонде содействия реформированию жилищно-коммунального хозяйства&quot; {КонсультантПлюс}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законом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от 21 июля 2007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185-ФЗ "О Фонде содействия реформированию жилищно-коммунального хозяйства", </w:t>
      </w:r>
      <w:hyperlink r:id="rId10" w:tooltip="Закон Архангельской области от 20.09.2005 N 84-5-ОЗ (ред. от 31.10.2022) &quot;О наделении органов местного самоуправления муниципальных образований Архангельской области отдельными государственными полномочиями&quot; (принят Архангельским областным Собранием депутатов 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главой XXVII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областного закона от 20 сентября 2005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84-5-ОЗ "О наделении органов местного самоуправления муниципальных образований Архангельской области отдельными государственными полномочиями" (далее - областной закон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84-5-ОЗ), определяет правила и условия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предоставления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дополнительных мер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поддержки по обеспечению собственников жилых помещений в многоквартирных домах, имеющих угрозу обрушения и признанных в установленном порядке после 1 января 2017 года аварийными и подлежащими сносу или реконструкции, в городском округе "Город Архангельск" (далее соответственно - собственник аварийного помещения, аварийное помещение) жилыми помещениями в форме субсидии, предоставляемой за счет средств областного бюджета в пределах средств финансовой поддержки, предоставляемой Архангельской области из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федерального бюджета, резервного фонда Правительства Российской Федерации (далее - федеральный бюджет, резервный фонд) на переселение граждан из аварийного жилищного фонда в рамках реализации программы Архангельской области по переселению граждан 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2020 года </w:t>
      </w:r>
      <w:proofErr w:type="gramEnd"/>
      <w:r>
        <w:rPr>
          <w:rFonts w:ascii="Arial" w:eastAsiaTheme="minorEastAsia" w:hAnsi="Arial" w:cs="Arial"/>
          <w:sz w:val="20"/>
          <w:lang w:eastAsia="ru-RU"/>
        </w:rPr>
        <w:t>№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 858-пп (далее соответственно - программа переселения, субсидия).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" w:name="P1676"/>
      <w:bookmarkEnd w:id="1"/>
      <w:r w:rsidRPr="00FA7043">
        <w:rPr>
          <w:rFonts w:ascii="Arial" w:eastAsiaTheme="minorEastAsia" w:hAnsi="Arial" w:cs="Arial"/>
          <w:sz w:val="20"/>
          <w:lang w:eastAsia="ru-RU"/>
        </w:rPr>
        <w:t xml:space="preserve">2. Получателями субсидии являются собственники аварийных помещений, расселение которых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осуществляется в рамках реализации мероприятий программы переселения начиная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с II этапа реализации программы.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3. Субсидия предоставляется органами местного самоуправления городского округа "Город Архангельск" (далее - органы местного самоуправления).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4. Субсидия предоставляется однократно при соблюдении следующих условий: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" w:name="P1679"/>
      <w:bookmarkEnd w:id="2"/>
      <w:r w:rsidRPr="00FA7043">
        <w:rPr>
          <w:rFonts w:ascii="Arial" w:eastAsiaTheme="minorEastAsia" w:hAnsi="Arial" w:cs="Arial"/>
          <w:sz w:val="20"/>
          <w:lang w:eastAsia="ru-RU"/>
        </w:rPr>
        <w:t>1) на дату признания многоквартирного дома аварийным и подлежащим сносу или реконструкции у собственника аварийного помещения отсутствуют иные жилые помещения, пригодные для постоянного проживания, находящиеся в его собственности, либо занимаемые на условиях социального найма или по договору найма жилого помещения жилищного фонда социального использования;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2) на текущий финансовый год Архангельская область обеспечена средствами финансовой поддержки из федерального бюджета или резервного фонда на переселение граждан из аварийного жилищного фонда;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3) в рамках реализации мероприятий программы переселения начиная с II этапа реализации программы.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" w:name="P1682"/>
      <w:bookmarkEnd w:id="3"/>
      <w:r w:rsidRPr="00FA7043">
        <w:rPr>
          <w:rFonts w:ascii="Arial" w:eastAsiaTheme="minorEastAsia" w:hAnsi="Arial" w:cs="Arial"/>
          <w:sz w:val="20"/>
          <w:lang w:eastAsia="ru-RU"/>
        </w:rPr>
        <w:t xml:space="preserve">5. Субсидия предоставляется на следующие цели, связанные с обеспечением собственников </w:t>
      </w:r>
      <w:r w:rsidRPr="00FA7043">
        <w:rPr>
          <w:rFonts w:ascii="Arial" w:eastAsiaTheme="minorEastAsia" w:hAnsi="Arial" w:cs="Arial"/>
          <w:sz w:val="20"/>
          <w:lang w:eastAsia="ru-RU"/>
        </w:rPr>
        <w:lastRenderedPageBreak/>
        <w:t>аварийных помещений жилыми помещениями: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4" w:name="P1683"/>
      <w:bookmarkEnd w:id="4"/>
      <w:r w:rsidRPr="00FA7043">
        <w:rPr>
          <w:rFonts w:ascii="Arial" w:eastAsiaTheme="minorEastAsia" w:hAnsi="Arial" w:cs="Arial"/>
          <w:sz w:val="20"/>
          <w:lang w:eastAsia="ru-RU"/>
        </w:rPr>
        <w:t>1) на приобретение по договору купли-продажи жилого помещения (индивидуального жилого дома, части индивидуального жилого дома, квартиры, части квартиры, комнаты) на первичном или вторичном рынке жилья;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5" w:name="P1684"/>
      <w:bookmarkEnd w:id="5"/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2) на приобретение квартиры или ее части при участии в долевом строительстве многоквартирного жилого дома путем размещения средств субсидии на счетах </w:t>
      </w:r>
      <w:proofErr w:type="spellStart"/>
      <w:r w:rsidRPr="00FA7043">
        <w:rPr>
          <w:rFonts w:ascii="Arial" w:eastAsiaTheme="minorEastAsia" w:hAnsi="Arial" w:cs="Arial"/>
          <w:sz w:val="20"/>
          <w:lang w:eastAsia="ru-RU"/>
        </w:rPr>
        <w:t>эскроу</w:t>
      </w:r>
      <w:proofErr w:type="spellEnd"/>
      <w:r w:rsidRPr="00FA7043">
        <w:rPr>
          <w:rFonts w:ascii="Arial" w:eastAsiaTheme="minorEastAsia" w:hAnsi="Arial" w:cs="Arial"/>
          <w:sz w:val="20"/>
          <w:lang w:eastAsia="ru-RU"/>
        </w:rPr>
        <w:t xml:space="preserve"> в порядке, предусмотренном </w:t>
      </w:r>
      <w:hyperlink r:id="rId11" w:tooltip="Федеральный закон от 30.12.2004 N 214-ФЗ (ред. от 28.12.2022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{КонсультантПлюс}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статьей 15.4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Федерального закона от 30 декабря 2004 года </w:t>
      </w:r>
      <w:proofErr w:type="gramEnd"/>
      <w:r>
        <w:rPr>
          <w:rFonts w:ascii="Arial" w:eastAsiaTheme="minorEastAsia" w:hAnsi="Arial" w:cs="Arial"/>
          <w:sz w:val="20"/>
          <w:lang w:eastAsia="ru-RU"/>
        </w:rPr>
        <w:t>№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6" w:name="P1685"/>
      <w:bookmarkEnd w:id="6"/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3) на уплату первоначального взноса, погашение основной суммы долга и (или) уплату процентов по кредитам (займам), в том числе ипотечным, на приобретение жилого помещения (индивидуального жилого дома, части индивидуального жилого дома, квартиры, части квартиры, комнаты) в кредитной организации, за исключением штрафов, комиссий, пеней за просрочку исполнения обязательств по указанным кредитам (займам);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7" w:name="P1686"/>
      <w:bookmarkEnd w:id="7"/>
      <w:r w:rsidRPr="00FA7043">
        <w:rPr>
          <w:rFonts w:ascii="Arial" w:eastAsiaTheme="minorEastAsia" w:hAnsi="Arial" w:cs="Arial"/>
          <w:sz w:val="20"/>
          <w:lang w:eastAsia="ru-RU"/>
        </w:rPr>
        <w:t>4) на создание объекта индивидуального жилищного строительства, в том числе при условии заключения договора кредитования строительства с кредитной организацией;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8" w:name="P1687"/>
      <w:bookmarkEnd w:id="8"/>
      <w:r w:rsidRPr="00FA7043">
        <w:rPr>
          <w:rFonts w:ascii="Arial" w:eastAsiaTheme="minorEastAsia" w:hAnsi="Arial" w:cs="Arial"/>
          <w:sz w:val="20"/>
          <w:lang w:eastAsia="ru-RU"/>
        </w:rPr>
        <w:t>5) на приобретение объекта незавершенного строительства, включая расходы на завершение строительства данного объекта, в том числе при условии заключения договора кредитования строительства с кредитной организацией;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9" w:name="P1688"/>
      <w:bookmarkEnd w:id="9"/>
      <w:r w:rsidRPr="00FA7043">
        <w:rPr>
          <w:rFonts w:ascii="Arial" w:eastAsiaTheme="minorEastAsia" w:hAnsi="Arial" w:cs="Arial"/>
          <w:sz w:val="20"/>
          <w:lang w:eastAsia="ru-RU"/>
        </w:rPr>
        <w:t>6) на уплату паевого взноса в жилищных накопительных или жилищно-строительных (жилищных) кооперативах.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Субсидия предоставляется собственнику аварийного помещения на приобретение жилого помещения в общую долевую, совместную или индивидуальную собственность.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6.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Субсидия предоставляется в размере, не превышающем разницы между стоимостью жилого помещения, равнозначного по площади изымаемому, рассчитанной исходя из стоимости одного квадратного метра общей площади жилого помещения по городскому округу "Город Архангельск", установленной согласно </w:t>
      </w:r>
      <w:hyperlink w:anchor="P2192" w:tooltip="                                ПОКАЗАТЕЛИ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приложению </w:t>
        </w:r>
        <w:proofErr w:type="gramEnd"/>
        <w:r>
          <w:rPr>
            <w:rFonts w:ascii="Arial" w:eastAsiaTheme="minorEastAsia" w:hAnsi="Arial" w:cs="Arial"/>
            <w:color w:val="0000FF"/>
            <w:sz w:val="20"/>
            <w:lang w:eastAsia="ru-RU"/>
          </w:rPr>
          <w:t>№</w:t>
        </w:r>
        <w:proofErr w:type="gramStart"/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 4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к настоящему Порядку, и полученным возмещением за изымаемое недвижимое имущество.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0" w:name="P1691"/>
      <w:bookmarkEnd w:id="10"/>
      <w:r w:rsidRPr="00FA7043">
        <w:rPr>
          <w:rFonts w:ascii="Arial" w:eastAsiaTheme="minorEastAsia" w:hAnsi="Arial" w:cs="Arial"/>
          <w:sz w:val="20"/>
          <w:lang w:eastAsia="ru-RU"/>
        </w:rPr>
        <w:t xml:space="preserve">7. Субсидия не предоставляется собственникам аварийного помещения, которые после 28 декабря 2019 года приобрели право собственности на аварийное помещение в многоквартирном доме после признания его в установленном порядке аварийным, за исключением граждан, право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собственности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у которых в отношении таких жилых помещений возникло в порядке наследования и (или) иной безвозмездной сделки.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8.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В случае наличия у собственника аварийного помещения в собственности нескольких аварийных помещений предоставление ему в связи с переселением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из таких помещений субсидий осуществляется в отношении только одного аварийного помещения.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1" w:name="P1693"/>
      <w:bookmarkEnd w:id="11"/>
      <w:r w:rsidRPr="00FA7043">
        <w:rPr>
          <w:rFonts w:ascii="Arial" w:eastAsiaTheme="minorEastAsia" w:hAnsi="Arial" w:cs="Arial"/>
          <w:sz w:val="20"/>
          <w:lang w:eastAsia="ru-RU"/>
        </w:rPr>
        <w:t xml:space="preserve">9. Если у собственника аварийного помещения в собственности находится несколько аварийных помещений, то он самостоятельно определяет жилое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помещение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в отношении которого предоставляется субсидия.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FA7043">
        <w:rPr>
          <w:rFonts w:ascii="Arial" w:eastAsiaTheme="minorEastAsia" w:hAnsi="Arial" w:cs="Arial"/>
          <w:b/>
          <w:sz w:val="20"/>
          <w:lang w:eastAsia="ru-RU"/>
        </w:rPr>
        <w:t>II. Порядок предоставления и расходования субсидии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2" w:name="P1697"/>
      <w:bookmarkEnd w:id="12"/>
      <w:r w:rsidRPr="00FA7043">
        <w:rPr>
          <w:rFonts w:ascii="Arial" w:eastAsiaTheme="minorEastAsia" w:hAnsi="Arial" w:cs="Arial"/>
          <w:sz w:val="20"/>
          <w:lang w:eastAsia="ru-RU"/>
        </w:rPr>
        <w:t>10. В целях получения субсидии собственник аварийного помещения представляет в орган местного самоуправления следующие документы и сведения: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1) </w:t>
      </w:r>
      <w:hyperlink w:anchor="P1854" w:tooltip="                                                                    (форма)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заявление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о предоставлении субсидии на приобретение (строительство) жилого помещения по форме согласно приложению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1 к настоящему Порядку (далее - заявление);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2) копии документов, удостоверяющих личность, собственник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а(</w:t>
      </w:r>
      <w:proofErr w:type="spellStart"/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>ов</w:t>
      </w:r>
      <w:proofErr w:type="spellEnd"/>
      <w:r w:rsidRPr="00FA7043">
        <w:rPr>
          <w:rFonts w:ascii="Arial" w:eastAsiaTheme="minorEastAsia" w:hAnsi="Arial" w:cs="Arial"/>
          <w:sz w:val="20"/>
          <w:lang w:eastAsia="ru-RU"/>
        </w:rPr>
        <w:t>) аварийного помещения;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3) копии правоустанавливающих документов на аварийное помещение в случае, если права на него не зарегистрированы в Едином государственном реестре недвижимости;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4) в случае, предусмотренном </w:t>
      </w:r>
      <w:hyperlink w:anchor="P1746" w:tooltip="Соглашение об изъятии жилого помещения может быть заключено собственником аварийного помещения одновременно с обращением в орган местного самоуправления с заявлением о получении субсидии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абзацем третьим пункта 20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- </w:t>
      </w:r>
      <w:r w:rsidRPr="00FA7043">
        <w:rPr>
          <w:rFonts w:ascii="Arial" w:eastAsiaTheme="minorEastAsia" w:hAnsi="Arial" w:cs="Arial"/>
          <w:sz w:val="20"/>
          <w:lang w:eastAsia="ru-RU"/>
        </w:rPr>
        <w:lastRenderedPageBreak/>
        <w:t>подписанный собственником аварийного помещения проект соглашения об изъятии жилого помещения.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12" w:tooltip="Постановление Правительства Архангельской области от 12.09.2022 N 676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12.09.2022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676-пп)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 случае если собственником аварийного помещения является ребенок, не достигший 14-летнего возраста, - свидетельство о рождении ребенка.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От имени собственника аварийного помещения вправе выступать его представитель при представлении доверенности, оформленной в соответствии с гражданским законодательством.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3" w:name="P1705"/>
      <w:bookmarkEnd w:id="13"/>
      <w:r w:rsidRPr="00FA7043">
        <w:rPr>
          <w:rFonts w:ascii="Arial" w:eastAsiaTheme="minorEastAsia" w:hAnsi="Arial" w:cs="Arial"/>
          <w:sz w:val="20"/>
          <w:lang w:eastAsia="ru-RU"/>
        </w:rPr>
        <w:t xml:space="preserve">11. Документы, указанные в </w:t>
      </w:r>
      <w:hyperlink w:anchor="P1697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в 2022 году представляются в органы местного самоуправления до 15 ноября.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(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в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ред. </w:t>
      </w:r>
      <w:hyperlink r:id="rId13" w:tooltip="Постановление Правительства Архангельской области от 07.11.2022 N 897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07.11.2022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897-пп)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4" w:name="P1707"/>
      <w:bookmarkEnd w:id="14"/>
      <w:r w:rsidRPr="00FA7043">
        <w:rPr>
          <w:rFonts w:ascii="Arial" w:eastAsiaTheme="minorEastAsia" w:hAnsi="Arial" w:cs="Arial"/>
          <w:sz w:val="20"/>
          <w:lang w:eastAsia="ru-RU"/>
        </w:rPr>
        <w:t xml:space="preserve">12. Для получения субсидии собственник аварийного помещения вправе по собственной инициативе дополнительно к документам, указанным в </w:t>
      </w:r>
      <w:hyperlink w:anchor="P1697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представить в органы местного самоуправления следующие документы: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1)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изымаемого жилого помещения, копии свидетельства о праве на наследство (в случае необходимости);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2) копии документов, подтверждающих отсутствие у собственника аварийного жилого помещения иных жилых помещений на праве собственности и (или) на условиях социального найма, и (или) на условиях найма жилого помещения жилищного фонда социального использования на территории Архангельской области.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 случае если собственник аварийного помещения не представил по собственной инициативе документы, указанные в настоящем пункте, органы местного самоуправления самостоятельно запрашивают их путем направления межведомственных информационных запросов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5" w:name="P1711"/>
      <w:bookmarkEnd w:id="15"/>
      <w:r w:rsidRPr="00FA7043">
        <w:rPr>
          <w:rFonts w:ascii="Arial" w:eastAsiaTheme="minorEastAsia" w:hAnsi="Arial" w:cs="Arial"/>
          <w:sz w:val="20"/>
          <w:lang w:eastAsia="ru-RU"/>
        </w:rPr>
        <w:t xml:space="preserve">13. Документы, предусмотренные </w:t>
      </w:r>
      <w:hyperlink w:anchor="P1697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пунктами 10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1707" w:tooltip="12. Для получения субсидии собственник аварийного помещения вправе по собственной инициативе дополнительно к документам, указанным в пункте 10 настоящего Порядка, представить в органы местного самоуправления следующие документы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12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представляются в органы местного самоуправления: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1) лично или через представителя.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 данном случае документы представляются в виде подлинников, копии документов - с предъявлением подлинников соответствующих документов. Копии документов заверяются печатью органа местного самоуправления;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2) заказным почтовым отправлением. В данном случае документы направляются в виде подлинников, копии документов - в виде копий, верность которых удостоверена в порядке, установленном гражданским законодательством;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3) через многофункциональный центр предоставления государственных и муниципальных услуг и (или) привлекаемые им организации. В данном случае документы представляются в виде подлинников, копии документов - с предъявлением подлинников соответствующих документов. Копии документов заверяются штампом (печатью) многофункционального центра предоставления государственных и муниципальных услуг и (или) привлекаемой им организации;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4) в электронной форме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(функций). В данном случае представляются сканированные документы и копии документов.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6" w:name="P1717"/>
      <w:bookmarkEnd w:id="16"/>
      <w:r w:rsidRPr="00FA7043">
        <w:rPr>
          <w:rFonts w:ascii="Arial" w:eastAsiaTheme="minorEastAsia" w:hAnsi="Arial" w:cs="Arial"/>
          <w:sz w:val="20"/>
          <w:lang w:eastAsia="ru-RU"/>
        </w:rPr>
        <w:t xml:space="preserve">14. Орган местного самоуправления в день поступления от собственника аварийного помещения документов в соответствии с </w:t>
      </w:r>
      <w:hyperlink w:anchor="P1697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10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 осуществляет их регистрацию в журнале регистрации заявлений, который ведется органом местного самоуправления по форме согласно </w:t>
      </w:r>
      <w:hyperlink w:anchor="P2043" w:tooltip="                                                                    (форма)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приложению </w:t>
        </w:r>
        <w:r>
          <w:rPr>
            <w:rFonts w:ascii="Arial" w:eastAsiaTheme="minorEastAsia" w:hAnsi="Arial" w:cs="Arial"/>
            <w:color w:val="0000FF"/>
            <w:sz w:val="20"/>
            <w:lang w:eastAsia="ru-RU"/>
          </w:rPr>
          <w:t>№</w:t>
        </w:r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 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к настоящему Порядку.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lastRenderedPageBreak/>
        <w:t xml:space="preserve">15. На каждого собственника аварийного помещения заводится учетное дело, содержащее документы, указанные в </w:t>
      </w:r>
      <w:hyperlink w:anchor="P1697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пунктах 10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1707" w:tooltip="12. Для получения субсидии собственник аварийного помещения вправе по собственной инициативе дополнительно к документам, указанным в пункте 10 настоящего Порядка, представить в органы местного самоуправления следующие документы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12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 (далее - учетное дело). Учетному делу присваивается номер, соответствующий номеру регистрации заявления в журнале регистрации заявлений о предоставлении субсидии в рамках реализации программы переселения. В случае если собственники аварийного помещения являются членами одной семьи, то допускается формирование одного учетного дела.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7" w:name="P1719"/>
      <w:bookmarkEnd w:id="17"/>
      <w:r w:rsidRPr="00FA7043">
        <w:rPr>
          <w:rFonts w:ascii="Arial" w:eastAsiaTheme="minorEastAsia" w:hAnsi="Arial" w:cs="Arial"/>
          <w:sz w:val="20"/>
          <w:lang w:eastAsia="ru-RU"/>
        </w:rPr>
        <w:t xml:space="preserve">16. В течение 10 рабочих дней со дня поступления документов, указанных в </w:t>
      </w:r>
      <w:hyperlink w:anchor="P1697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орган местного самоуправления осуществляет их рассмотрение, проводит проверку полноты и достоверности сведений, содержащихся в документах, и принимает одно из следующих решений: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14" w:tooltip="Постановление Правительства Архангельской области от 07.11.2022 N 897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07.11.2022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897-пп)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8" w:name="P1721"/>
      <w:bookmarkEnd w:id="18"/>
      <w:r w:rsidRPr="00FA7043">
        <w:rPr>
          <w:rFonts w:ascii="Arial" w:eastAsiaTheme="minorEastAsia" w:hAnsi="Arial" w:cs="Arial"/>
          <w:sz w:val="20"/>
          <w:lang w:eastAsia="ru-RU"/>
        </w:rPr>
        <w:t>1) о предоставлении субсидии;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19" w:name="P1722"/>
      <w:bookmarkEnd w:id="19"/>
      <w:r w:rsidRPr="00FA7043">
        <w:rPr>
          <w:rFonts w:ascii="Arial" w:eastAsiaTheme="minorEastAsia" w:hAnsi="Arial" w:cs="Arial"/>
          <w:sz w:val="20"/>
          <w:lang w:eastAsia="ru-RU"/>
        </w:rPr>
        <w:t>2) об отказе в предоставлении субсидии.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Указанное решение принимается в отношении каждого собственника аварийного помещения.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В решении, указанном в </w:t>
      </w:r>
      <w:hyperlink w:anchor="P1721" w:tooltip="1) о предоставлении субсидии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пункта, орган местного самоуправления указывает: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а) фамилию, имя, отчество (при наличии) собственника аварийного помещения;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0" w:name="P1726"/>
      <w:bookmarkEnd w:id="20"/>
      <w:r w:rsidRPr="00FA7043">
        <w:rPr>
          <w:rFonts w:ascii="Arial" w:eastAsiaTheme="minorEastAsia" w:hAnsi="Arial" w:cs="Arial"/>
          <w:sz w:val="20"/>
          <w:lang w:eastAsia="ru-RU"/>
        </w:rPr>
        <w:t xml:space="preserve">б) максимальный размер субсидии, предоставляемой собственнику аварийного помещения, который рассчитан по формуле, указанной в </w:t>
      </w:r>
      <w:hyperlink w:anchor="P1821" w:tooltip="32. Объем субсидии определяется по формуле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32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15" w:tooltip="Постановление Правительства Архангельской области от 12.09.2022 N 676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12.09.2022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676-пп)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в) предельный срок обращения собственника аварийного помещения в орган местного самоуправления за перечислением субсидии;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г) требования к приобретаемому жилому помещению, установленные </w:t>
      </w:r>
      <w:hyperlink w:anchor="P1747" w:tooltip="21. Приобретаемое жилое помещение должно соответствовать одновременно следующим условиям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16" w:tooltip="Постановление Правительства Архангельской области от 12.09.2022 N 676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12.09.2022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676-пп)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17. Основаниями для принятия решения, указанного в </w:t>
      </w:r>
      <w:hyperlink w:anchor="P1722" w:tooltip="2) об отказе в предоставлении субсидии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2 пункта 16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являются: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1" w:name="P1732"/>
      <w:bookmarkEnd w:id="21"/>
      <w:r w:rsidRPr="00FA7043">
        <w:rPr>
          <w:rFonts w:ascii="Arial" w:eastAsiaTheme="minorEastAsia" w:hAnsi="Arial" w:cs="Arial"/>
          <w:sz w:val="20"/>
          <w:lang w:eastAsia="ru-RU"/>
        </w:rPr>
        <w:t xml:space="preserve">1) несоответствие собственника аварийного помещения требованиям, указанным в </w:t>
      </w:r>
      <w:hyperlink w:anchor="P1676" w:tooltip="2. Получателями субсидии являются собственники аварийных помещений, расселение которых осуществляется в рамках реализации мероприятий программы переселения начиная с II этапа реализации программы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1679" w:tooltip="1) на дату признания многоквартирного дома аварийным и подлежащим сносу или реконструкции у собственника аварийного помещения отсутствуют иные жилые помещения, пригодные для постоянного проживания, находящиеся в его собственности, либо занимаемые на условиях с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 пункта 4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1691" w:tooltip="7. Субсидия не предоставляется собственникам аварийного помещения, которые после 28 декабря 2019 года приобрели право собственности на аварийное помещение в многоквартирном доме после признания его в установленном порядке аварийным, за исключением граждан, пра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пунктах 7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- </w:t>
      </w:r>
      <w:hyperlink w:anchor="P1693" w:tooltip="9. Если у собственника аварийного помещения в собственности находится несколько аварийных помещений, то он самостоятельно определяет жилое помещение в отношении которого предоставляется субсидия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9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2) непредставление или представление не в полном объеме документов, указанных </w:t>
      </w:r>
      <w:hyperlink w:anchor="P1697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3) недостоверность сведений, содержащихся в документах, указанных в </w:t>
      </w:r>
      <w:hyperlink w:anchor="P1697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4) принятие ранее решения, указанного в </w:t>
      </w:r>
      <w:hyperlink w:anchor="P1721" w:tooltip="1) о предоставлении субсидии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 пункта 16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5) заключения соглашения об изъятии жилого помещения в рамках реализации мероприятий I этапа программы переселения;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2" w:name="P1737"/>
      <w:bookmarkEnd w:id="22"/>
      <w:r w:rsidRPr="00FA7043">
        <w:rPr>
          <w:rFonts w:ascii="Arial" w:eastAsiaTheme="minorEastAsia" w:hAnsi="Arial" w:cs="Arial"/>
          <w:sz w:val="20"/>
          <w:lang w:eastAsia="ru-RU"/>
        </w:rPr>
        <w:t xml:space="preserve">6) представление документов, указанных в </w:t>
      </w:r>
      <w:hyperlink w:anchor="P1697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с нарушением сроков, указанных в </w:t>
      </w:r>
      <w:hyperlink w:anchor="P1705" w:tooltip="11. Документы, указанные в пункте 10 настоящего Порядка, в 2022 году представляются в органы местного самоуправления до 15 ноября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В случае отсутствия оснований, указанных в </w:t>
      </w:r>
      <w:hyperlink w:anchor="P1732" w:tooltip="1) несоответствие собственника аварийного помещения требованиям, указанным в пункте 2, подпункте 1 пункта 4 и пунктах 7 - 9 настоящего Порядка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подпунктах 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- </w:t>
      </w:r>
      <w:hyperlink w:anchor="P1737" w:tooltip="6) представление документов, указанных в пункте 10 настоящего Порядка, с нарушением сроков, указанных в пункте 11 настоящего Порядка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пункта, органом местного самоуправления принимается решение, указанное в </w:t>
      </w:r>
      <w:hyperlink w:anchor="P1721" w:tooltip="1) о предоставлении субсидии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 пункта 16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17" w:tooltip="Постановление Правительства Архангельской области от 12.09.2022 N 676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12.09.2022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676-пп)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В случае принятия решения, указанного в </w:t>
      </w:r>
      <w:hyperlink w:anchor="P1721" w:tooltip="1) о предоставлении субсидии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 пункта 16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и одновременном отсутствии в текущем финансовом году в областном бюджете средств финансовой поддержки федерального бюджета или резервного фонда на выплату субсидии, предоставление и перечисление субсидии собственнику аварийного помещения не осуществляется.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lastRenderedPageBreak/>
        <w:t xml:space="preserve">18. Орган местного самоуправления в течение двух рабочих дней со дня принятия решения, указанного в </w:t>
      </w:r>
      <w:hyperlink w:anchor="P1719" w:tooltip="16. В течение 10 рабочих дней со дня поступления документов, указанных в пункте 10 настоящего Порядка, орган местного самоуправления осуществляет их рассмотрение, проводит проверку полноты и достоверности сведений, содержащихся в документах, и принимает одно и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направляет его собственнику аварийного помещения способом, указанным в заявлении.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В течение пяти рабочих дней со дня принятия решения, указанного в </w:t>
      </w:r>
      <w:hyperlink w:anchor="P1719" w:tooltip="16. В течение 10 рабочих дней со дня поступления документов, указанных в пункте 10 настоящего Порядка, орган местного самоуправления осуществляет их рассмотрение, проводит проверку полноты и достоверности сведений, содержащихся в документах, и принимает одно и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орган местного самоуправления вносит информацию в </w:t>
      </w:r>
      <w:hyperlink w:anchor="P2126" w:tooltip="                                                                    (форма)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реестр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собственников жилых помещений, заключивших с органом местного самоуправления соглашение об изъятии жилого помещения, по форме согласно приложению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3 к настоящему Порядку.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19. Собственник аварийного помещения вправе повторно подать заявление в орган местного самоуправления после устранения причин отказа в предоставлении субсидии не позднее срока, установленного </w:t>
      </w:r>
      <w:hyperlink w:anchor="P1705" w:tooltip="11. Документы, указанные в пункте 10 настоящего Порядка, в 2022 году представляются в органы местного самоуправления до 15 ноября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11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 Рассмотрение повторных заявлений осуществляется в порядке, предусмотренном </w:t>
      </w:r>
      <w:hyperlink w:anchor="P1719" w:tooltip="16. В течение 10 рабочих дней со дня поступления документов, указанных в пункте 10 настоящего Порядка, орган местного самоуправления осуществляет их рассмотрение, проводит проверку полноты и достоверности сведений, содержащихся в документах, и принимает одно и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16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за исключением случая, предусмотренного </w:t>
      </w:r>
      <w:hyperlink w:anchor="P1737" w:tooltip="6) представление документов, указанных в пункте 10 настоящего Порядка, с нарушением сроков, указанных в пункте 11 настоящего Порядка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абзацем седьмым пункта 17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20. Собственник аварийного помещения в случае получения решения, предусмотренного </w:t>
      </w:r>
      <w:hyperlink w:anchor="P1721" w:tooltip="1) о предоставлении субсидии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1 пункта 16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самостоятельно определяет способ использования средств субсидии, предусмотренный </w:t>
      </w:r>
      <w:hyperlink w:anchor="P1682" w:tooltip="5. Субсидия предоставляется на следующие цели, связанные с обеспечением собственников аварийных помещений жилыми помещениями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Собственники аварийного помещения, заключившие с органом местного самоуправления соглашение об изъятии жилого помещения в текущем финансовом году, вправе обратиться за предоставлением субсидии не позднее срока, установленного </w:t>
      </w:r>
      <w:hyperlink w:anchor="P1755" w:tooltip="22. Документы представляются в органы местного самоуправления в 2022 году не позднее 1 декабря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3" w:name="P1746"/>
      <w:bookmarkEnd w:id="23"/>
      <w:r w:rsidRPr="00FA7043">
        <w:rPr>
          <w:rFonts w:ascii="Arial" w:eastAsiaTheme="minorEastAsia" w:hAnsi="Arial" w:cs="Arial"/>
          <w:sz w:val="20"/>
          <w:lang w:eastAsia="ru-RU"/>
        </w:rPr>
        <w:t>Соглашение об изъятии жилого помещения может быть заключено собственником аварийного помещения одновременно с обращением в орган местного самоуправления с заявлением о получении субсидии.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4" w:name="P1747"/>
      <w:bookmarkEnd w:id="24"/>
      <w:r w:rsidRPr="00FA7043">
        <w:rPr>
          <w:rFonts w:ascii="Arial" w:eastAsiaTheme="minorEastAsia" w:hAnsi="Arial" w:cs="Arial"/>
          <w:sz w:val="20"/>
          <w:lang w:eastAsia="ru-RU"/>
        </w:rPr>
        <w:t>21. Приобретаемое жилое помещение должно соответствовать одновременно следующим условиям: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1) находиться на территории Архангельской области;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2) в случае покупки на вторичном рынке жилья - дом, в котором приобретается такое жилое помещение, не должен быть признан аварийным и подлежащим сносу или реконструкции, не должен находиться на рассмотрении межведомственной комиссии, созданной в соответствии с </w:t>
      </w:r>
      <w:hyperlink r:id="rId18" w:tooltip="Постановление Правительства РФ от 28.01.2006 N 47 (ред. от 28.09.2022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Российской Федерации от 28 января 2006 года </w:t>
      </w:r>
      <w:proofErr w:type="gramEnd"/>
      <w:r>
        <w:rPr>
          <w:rFonts w:ascii="Arial" w:eastAsiaTheme="minorEastAsia" w:hAnsi="Arial" w:cs="Arial"/>
          <w:sz w:val="20"/>
          <w:lang w:eastAsia="ru-RU"/>
        </w:rPr>
        <w:t>№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 47 "Об утверждении Положения о признании помещения жилым помещением, жилого помещения непригодным для проживания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, многоквартирного дома аварийным и подлежащим сносу или реконструкции, садового дома жилым домом и жилого дома садовым домом" (далее - постановление от 28 января 2006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47);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3) в случае покупки индивидуального жилого дома, части индивидуального жилого дома - приобретаемое жилое помещение не должно быть признано непригодным для проживания и не должно находиться на рассмотрении межведомственной комиссии, созданной в соответствии с </w:t>
      </w:r>
      <w:hyperlink r:id="rId19" w:tooltip="Постановление Правительства РФ от 28.01.2006 N 47 (ред. от 28.09.2022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постановлением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от 28 января 2006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47;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4) быть благоустроенным применительно к условиям населенного пункта, на территории которого приобретается жилое помещение.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Соответствие жилого помещения требованиям, предусмотренным настоящим пунктом: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устанавливается посредством включения соответствующей информации в договор, заключаемый собственником в соответствии с </w:t>
      </w:r>
      <w:hyperlink w:anchor="P1682" w:tooltip="5. Субсидия предоставляется на следующие цели, связанные с обеспечением собственников аварийных помещений жилыми помещениями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проверяется органами местного самоуправления путем направления межведомственных информационных запросов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5" w:name="P1755"/>
      <w:bookmarkEnd w:id="25"/>
      <w:r w:rsidRPr="00FA7043">
        <w:rPr>
          <w:rFonts w:ascii="Arial" w:eastAsiaTheme="minorEastAsia" w:hAnsi="Arial" w:cs="Arial"/>
          <w:sz w:val="20"/>
          <w:lang w:eastAsia="ru-RU"/>
        </w:rPr>
        <w:t>22. Документы представляются в органы местного самоуправления в 2022 году не позднее 1 декабря.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(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в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ред. </w:t>
      </w:r>
      <w:hyperlink r:id="rId20" w:tooltip="Постановление Правительства Архангельской области от 07.11.2022 N 897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07.11.2022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897-пп)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6" w:name="P1757"/>
      <w:bookmarkEnd w:id="26"/>
      <w:r w:rsidRPr="00FA7043">
        <w:rPr>
          <w:rFonts w:ascii="Arial" w:eastAsiaTheme="minorEastAsia" w:hAnsi="Arial" w:cs="Arial"/>
          <w:sz w:val="20"/>
          <w:lang w:eastAsia="ru-RU"/>
        </w:rPr>
        <w:t xml:space="preserve">23. Для перечисления субсидии собственник аварийного помещения представляет в органы местного самоуправления в срок, указанный в </w:t>
      </w:r>
      <w:hyperlink w:anchor="P1755" w:tooltip="22. Документы представляются в органы местного самоуправления в 2022 году не позднее 1 декабря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следующие </w:t>
      </w:r>
      <w:r w:rsidRPr="00FA7043">
        <w:rPr>
          <w:rFonts w:ascii="Arial" w:eastAsiaTheme="minorEastAsia" w:hAnsi="Arial" w:cs="Arial"/>
          <w:sz w:val="20"/>
          <w:lang w:eastAsia="ru-RU"/>
        </w:rPr>
        <w:lastRenderedPageBreak/>
        <w:t>документы: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7" w:name="P1758"/>
      <w:bookmarkEnd w:id="27"/>
      <w:r w:rsidRPr="00FA7043">
        <w:rPr>
          <w:rFonts w:ascii="Arial" w:eastAsiaTheme="minorEastAsia" w:hAnsi="Arial" w:cs="Arial"/>
          <w:sz w:val="20"/>
          <w:lang w:eastAsia="ru-RU"/>
        </w:rPr>
        <w:t xml:space="preserve">1) в случае, предусмотренном </w:t>
      </w:r>
      <w:hyperlink w:anchor="P1683" w:tooltip="1) на приобретение по договору купли-продажи жилого помещения (индивидуального жилого дома, части индивидуального жилого дома, квартиры, части квартиры, комнаты) на первичном или вторичном рынке жилья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1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- договор купли-продажи жилого помещения, стороной которого является собственник аварийного помещения, содержащий условие об оплате жилого помещения за счет средств субсидии.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Для перечисления субсидии собственник аварийного помещения вправе по собственной инициативе дополнительно к документам, указанным в </w:t>
      </w:r>
      <w:hyperlink w:anchor="P1758" w:tooltip="1) в случае, предусмотренном подпунктом 1 пункта 5 настоящего Порядка, - договор купли-продажи жилого помещения, стороной которого является собственник аварийного помещения, содержащий условие об оплате жилого помещения за счет средств субсидии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абзаце первом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подпункта, представить в органы местного самоуправления копию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приобретенного жилого помещения. В случае если собственник аварийного помещения не представил по собственной инициативе документ, предусмотренный настоящим абзацем, органы местного самоуправления самостоятельно запрашивают его путем направления межведомственных информационных запросов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8" w:name="P1760"/>
      <w:bookmarkEnd w:id="28"/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2) в случае, предусмотренном </w:t>
      </w:r>
      <w:hyperlink w:anchor="P1684" w:tooltip="2) на приобретение квартиры или ее части при участии в долевом строительстве многоквартирного жилого дома путем размещения средств субсидии на счетах эскроу в порядке, предусмотренном статьей 15.4 Федерального закона от 30 декабря 2004 года N 214-ФЗ &quot;Об участи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2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- копию договора участия в долевом строительстве многоквартирного жилого дома или копию договора об уступке прав требований по договору участия в долевом строительстве многоквартирного жилого дома, зарегистрированных в порядке, установленном Федеральным </w:t>
      </w:r>
      <w:hyperlink r:id="rId21" w:tooltip="Федеральный закон от 13.07.2015 N 218-ФЗ (ред. от 28.12.2022) &quot;О государственной регистрации недвижимости&quot; (с изм. и доп., вступ. в силу с 11.01.2023) ------------ Недействующая редакция {КонсультантПлюс}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законом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от 13 июля 2015 года </w:t>
      </w:r>
      <w:proofErr w:type="gramEnd"/>
      <w:r>
        <w:rPr>
          <w:rFonts w:ascii="Arial" w:eastAsiaTheme="minorEastAsia" w:hAnsi="Arial" w:cs="Arial"/>
          <w:sz w:val="20"/>
          <w:lang w:eastAsia="ru-RU"/>
        </w:rPr>
        <w:t>№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 218-ФЗ "О государственной регистрации недвижимости", стороной которых является собственник аварийного помещения, содержащих сведения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о счете </w:t>
      </w:r>
      <w:proofErr w:type="spellStart"/>
      <w:r w:rsidRPr="00FA7043">
        <w:rPr>
          <w:rFonts w:ascii="Arial" w:eastAsiaTheme="minorEastAsia" w:hAnsi="Arial" w:cs="Arial"/>
          <w:sz w:val="20"/>
          <w:lang w:eastAsia="ru-RU"/>
        </w:rPr>
        <w:t>эскроу</w:t>
      </w:r>
      <w:proofErr w:type="spellEnd"/>
      <w:r w:rsidRPr="00FA7043">
        <w:rPr>
          <w:rFonts w:ascii="Arial" w:eastAsiaTheme="minorEastAsia" w:hAnsi="Arial" w:cs="Arial"/>
          <w:sz w:val="20"/>
          <w:lang w:eastAsia="ru-RU"/>
        </w:rPr>
        <w:t>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Для перечисления субсидии собственник аварийного помещения вправе по собственной инициативе дополнительно к документам, указанным </w:t>
      </w:r>
      <w:hyperlink w:anchor="P1760" w:tooltip="2) в случае, предусмотренном подпунктом 2 пункта 5 настоящего Порядка, - копию договора участия в долевом строительстве многоквартирного жилого дома или копию договора об уступке прав требований по договору участия в долевом строительстве многоквартирного жило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абзаце первом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подпункта, представить в органы местного самоуправления копию проектной декларации застройщика. В случае если собственник аварийного помещения не представил по собственной инициативе документ, предусмотренный настоящим абзацем, органы местного самоуправления самостоятельно получают доступ к нему на официальном сайте застройщика в информационно-телекоммуникационной системе "Интернет";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29" w:name="P1762"/>
      <w:bookmarkEnd w:id="29"/>
      <w:r w:rsidRPr="00FA7043">
        <w:rPr>
          <w:rFonts w:ascii="Arial" w:eastAsiaTheme="minorEastAsia" w:hAnsi="Arial" w:cs="Arial"/>
          <w:sz w:val="20"/>
          <w:lang w:eastAsia="ru-RU"/>
        </w:rPr>
        <w:t xml:space="preserve">3) в случае, предусмотренном </w:t>
      </w:r>
      <w:hyperlink w:anchor="P1685" w:tooltip="3) на уплату первоначального взноса, погашение основной суммы долга и (или) уплату процентов по кредитам (займам), в том числе ипотечным, на приобретение жилого помещения (индивидуального жилого дома, части индивидуального жилого дома, квартиры, части квартиры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3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а) копию договора купли-продажи жилого помещения (индивидуального жилого дома, части индивидуального жилого дома, квартиры, части квартиры, комнаты), стороной которого является собственник аварийного помещения, в случае заключения такого договора;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б) копию договора об участии в долевом строительстве многоквартирного жилого дома, зарегистрированного в порядке, установленном Федеральным </w:t>
      </w:r>
      <w:hyperlink r:id="rId22" w:tooltip="Федеральный закон от 13.07.2015 N 218-ФЗ (ред. от 28.12.2022) &quot;О государственной регистрации недвижимости&quot; (с изм. и доп., вступ. в силу с 11.01.2023) ------------ Недействующая редакция {КонсультантПлюс}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законом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от 13 июля 2015 года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218-ФЗ "О государственной регистрации недвижимости", стороной которого является собственник аварийного помещения, в случае заключения такого договора;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0" w:name="P1765"/>
      <w:bookmarkEnd w:id="30"/>
      <w:r w:rsidRPr="00FA7043">
        <w:rPr>
          <w:rFonts w:ascii="Arial" w:eastAsiaTheme="minorEastAsia" w:hAnsi="Arial" w:cs="Arial"/>
          <w:sz w:val="20"/>
          <w:lang w:eastAsia="ru-RU"/>
        </w:rPr>
        <w:t>в) копию кредитного договора (договора займа), стороной которого является собственник аварийного помещения;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г) справку, выданную кредитной организацией, содержащую сведения об остатке основной суммы долга и процентов, без учета штрафов, комиссий, пеней за просрочку исполнения обязательств;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1" w:name="P1767"/>
      <w:bookmarkEnd w:id="31"/>
      <w:r w:rsidRPr="00FA7043">
        <w:rPr>
          <w:rFonts w:ascii="Arial" w:eastAsiaTheme="minorEastAsia" w:hAnsi="Arial" w:cs="Arial"/>
          <w:sz w:val="20"/>
          <w:lang w:eastAsia="ru-RU"/>
        </w:rPr>
        <w:t xml:space="preserve">4) в случае, предусмотренном </w:t>
      </w:r>
      <w:hyperlink w:anchor="P1686" w:tooltip="4) на создание объекта индивидуального жилищного строительства, в том числе при условии заключения договора кредитования строительства с кредитной организацией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4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а) копию документа, удостоверяющего право собственности на земельный участок, или копию договора аренды земельного участка под строительство жилья, или копию решения органа местного самоуправления о предоставлении земельного участка для индивидуального жилищного строительства;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б) копию документа об объекте незавершенного строительства, выданного организацией технической инвентаризации;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в) копию кредитного договора, стороной которого является собственник аварийного </w:t>
      </w:r>
      <w:r w:rsidRPr="00FA7043">
        <w:rPr>
          <w:rFonts w:ascii="Arial" w:eastAsiaTheme="minorEastAsia" w:hAnsi="Arial" w:cs="Arial"/>
          <w:sz w:val="20"/>
          <w:lang w:eastAsia="ru-RU"/>
        </w:rPr>
        <w:lastRenderedPageBreak/>
        <w:t>помещения (в случае заключения договора кредитования строительства);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г) копию договора подряда на строительство жилого дома, стороной которого является собственник аварийного помещения, копии отчетов о выполненных объемах строительно-монтажных работ по формам </w:t>
      </w:r>
      <w:hyperlink r:id="rId23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proofErr w:type="gramEnd"/>
        <w:r>
          <w:rPr>
            <w:rFonts w:ascii="Arial" w:eastAsiaTheme="minorEastAsia" w:hAnsi="Arial" w:cs="Arial"/>
            <w:color w:val="0000FF"/>
            <w:sz w:val="20"/>
            <w:lang w:eastAsia="ru-RU"/>
          </w:rPr>
          <w:t>№</w:t>
        </w:r>
        <w:proofErr w:type="gramStart"/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 КС-2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"Акт о приемке выполненных работ" и </w:t>
      </w:r>
      <w:hyperlink r:id="rId24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КС-3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"Справка о стоимости выполненных работ и затрат", утвержденным постановлением Госкомстата России от 11 ноября 1999 года </w:t>
      </w:r>
      <w:proofErr w:type="gramEnd"/>
      <w:r>
        <w:rPr>
          <w:rFonts w:ascii="Arial" w:eastAsiaTheme="minorEastAsia" w:hAnsi="Arial" w:cs="Arial"/>
          <w:sz w:val="20"/>
          <w:lang w:eastAsia="ru-RU"/>
        </w:rPr>
        <w:t>№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 100 (в случае строительства объекта индивидуального жилищного строительства подрядным способом);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д) копию договора купли-продажи материалов и оборудования для строительства жилого дома либо иные документы, подтверждающие приобретение материалов и оборудования (в случае осуществления строительства жилого дома собственными силами либо подрядным способом);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2" w:name="P1773"/>
      <w:bookmarkEnd w:id="32"/>
      <w:r w:rsidRPr="00FA7043">
        <w:rPr>
          <w:rFonts w:ascii="Arial" w:eastAsiaTheme="minorEastAsia" w:hAnsi="Arial" w:cs="Arial"/>
          <w:sz w:val="20"/>
          <w:lang w:eastAsia="ru-RU"/>
        </w:rPr>
        <w:t xml:space="preserve">5) в случае, предусмотренном </w:t>
      </w:r>
      <w:hyperlink w:anchor="P1687" w:tooltip="5) на приобретение объекта незавершенного строительства, включая расходы на завершение строительства данного объекта, в том числе при условии заключения договора кредитования строительства с кредитной организацией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5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а) копию договора купли-продажи объекта незавершенного строительства жилого дома, стороной которого является собственник жилого помещения;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б) копию документа, удостоверяющего право собственности на земельный участок, или копию договора аренды земельного участка под строительство жилья, или копию решения органа местного самоуправления о предоставлении земельного участка для индивидуального жилищного строительства;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в) копию кредитного договора, стороной которого является собственник аварийного помещения (в случае заключения договора кредитования строительства);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г) копию договора подряда на завершение строительства жилого дома (в случае несения расходов по завершении строительства объекта незавершенного строительства подрядным способом);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д) копию договора купли-продажи материалов и оборудования для строительства жилого дома либо иные документы, подтверждающие приобретение материалов и оборудования (в случае несения расходов по завершении строительства объекта незавершенного строительства собственными силами либо подрядным способом);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6) в случае, предусмотренном </w:t>
      </w:r>
      <w:hyperlink w:anchor="P1688" w:tooltip="6) на уплату паевого взноса в жилищных накопительных или жилищно-строительных (жилищных) кооперативах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6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а) справку жилищного накопительного или жилищно-строительного (жилищного) кооператива о членстве собственника аварийного помещения в жилищном накопительном или жилищно-строительном (жилищном) кооперативе;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б) справку жилищного накопительного или жилищно-строительного (жилищного) кооператива о размере паевого взноса, подлежащего внесению собственником аварийного помещения, с указанием реквизитов для перечисления средств субсидии;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Документы, указанные в настоящем пункте, представляются в органы местного самоуправления способом, указанным в </w:t>
      </w:r>
      <w:hyperlink w:anchor="P1711" w:tooltip="13. Документы, предусмотренные пунктами 10 и 12 настоящего Порядка, представляются в органы местного самоуправлени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13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Договоры, предусмотренные </w:t>
      </w:r>
      <w:hyperlink w:anchor="P1762" w:tooltip="3) в случае, предусмотренном подпунктом 3 пункта 5 настоящего Порядка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подпунктами 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1762" w:tooltip="3) в случае, предусмотренном подпунктом 3 пункта 5 настоящего Порядка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1765" w:tooltip="в) копию кредитного договора (договора займа), стороной которого является собственник аварийного помещения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"в" подпункта 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1767" w:tooltip="4) в случае, предусмотренном подпунктом 4 пункта 5 настоящего Порядка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подпунктами 4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1773" w:tooltip="5) в случае, предусмотренном подпунктом 5 пункта 5 настоящего Порядка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пункта, должны содержать реквизиты для перечисления средств субсидии.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24.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Если денежное обязательство собственника жилого помещения на цели, указанные в </w:t>
      </w:r>
      <w:hyperlink w:anchor="P1682" w:tooltip="5. Субсидия предоставляется на следующие цели, связанные с обеспечением собственников аварийных помещений жилыми помещениями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на день обращения в органы местного самоуправления с документами, предусмотренными </w:t>
      </w:r>
      <w:hyperlink w:anchor="P1757" w:tooltip="23. Для перечисления субсидии собственник аварийного помещения представляет в органы местного самоуправления в срок, указанный в пункте 22 настоящего Порядка, следующие документы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составляет менее суммы, указанной в </w:t>
      </w:r>
      <w:hyperlink w:anchor="P1726" w:tooltip="б) максимальный размер субсидии, предоставляемой собственнику аварийного помещения, который рассчитан по формуле, указанной в пункте 32 настоящего Порядка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абзаце седьмом пункта 16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субсидия предоставляется в размере денежного обязательства путем безналичного перечисления на счета в соответствии с </w:t>
      </w:r>
      <w:hyperlink w:anchor="P1810" w:tooltip="30. Субсидия предоставляется путем безналичного перечисления денежных средств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30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В случае заключения собственником аварийного помещения договора, предусмотренного </w:t>
      </w:r>
      <w:hyperlink w:anchor="P1683" w:tooltip="1) на приобретение по договору купли-продажи жилого помещения (индивидуального жилого дома, части индивидуального жилого дома, квартиры, части квартиры, комнаты) на первичном или вторичном рынке жилья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подпунктами 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1684" w:tooltip="2) на приобретение квартиры или ее части при участии в долевом строительстве многоквартирного жилого дома путем размещения средств субсидии на счетах эскроу в порядке, предусмотренном статьей 15.4 Федерального закона от 30 декабря 2004 года N 214-ФЗ &quot;Об участи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2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сторонами которого одновременно выступают несколько покупателей, размер денежного обязательства собственника аварийного помещения определяется исходя из отношения доли в праве общей долевой собственности на приобретаемое жилое помещение к стоимости приобретаемого жилого помещения, но не более суммы, указанной в </w:t>
      </w:r>
      <w:hyperlink w:anchor="P1726" w:tooltip="б) максимальный размер субсидии, предоставляемой собственнику аварийного помещения, который рассчитан по формуле, указанной в пункте 32 настоящего Порядка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абзаце седьмом пункта 16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lastRenderedPageBreak/>
        <w:t xml:space="preserve">В случае заключения собственником аварийного помещения договора, предусмотренного </w:t>
      </w:r>
      <w:hyperlink w:anchor="P1685" w:tooltip="3) на уплату первоначального взноса, погашение основной суммы долга и (или) уплату процентов по кредитам (займам), в том числе ипотечным, на приобретение жилого помещения (индивидуального жилого дома, части индивидуального жилого дома, квартиры, части квартиры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3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сторонами которого одновременно выступают несколько заемщиков, размер денежного обязательства каждого из заемщиков, предусмотренного настоящим пунктом, определяется в результате деления объема возникшего денежного обязательства на количество заемщиков по указанному договору.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25. Документы, указанные в </w:t>
      </w:r>
      <w:hyperlink w:anchor="P1757" w:tooltip="23. Для перечисления субсидии собственник аварийного помещения представляет в органы местного самоуправления в срок, указанный в пункте 22 настоящего Порядка, следующие документы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подлежат регистрации в журнале, предусмотренном </w:t>
      </w:r>
      <w:hyperlink w:anchor="P1717" w:tooltip="14. Орган местного самоуправления в день поступления от собственника аварийного помещения документов в соответствии с пунктом 10 настоящего Порядка осуществляет их регистрацию в журнале регистрации заявлений, который ведется органом местного самоуправления по 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14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и хранятся в учетном деле.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При представлении документов, указанных в </w:t>
      </w:r>
      <w:hyperlink w:anchor="P1757" w:tooltip="23. Для перечисления субсидии собственник аварийного помещения представляет в органы местного самоуправления в срок, указанный в пункте 22 настоящего Порядка, следующие документы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по истечении срока, указанного в </w:t>
      </w:r>
      <w:hyperlink w:anchor="P1755" w:tooltip="22. Документы представляются в органы местного самоуправления в 2022 году не позднее 1 декабря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субсидия в текущем году не предоставляется.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(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в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ред. </w:t>
      </w:r>
      <w:hyperlink r:id="rId25" w:tooltip="Постановление Правительства Архангельской области от 12.09.2022 N 676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12.09.2022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676-пп)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26. В случае если изымаемое аварийное помещение находится в собственности нескольких собственников, то приобретаемо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е(</w:t>
      </w:r>
      <w:proofErr w:type="spellStart"/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>ые</w:t>
      </w:r>
      <w:proofErr w:type="spellEnd"/>
      <w:r w:rsidRPr="00FA7043">
        <w:rPr>
          <w:rFonts w:ascii="Arial" w:eastAsiaTheme="minorEastAsia" w:hAnsi="Arial" w:cs="Arial"/>
          <w:sz w:val="20"/>
          <w:lang w:eastAsia="ru-RU"/>
        </w:rPr>
        <w:t>) жилое(</w:t>
      </w:r>
      <w:proofErr w:type="spellStart"/>
      <w:r w:rsidRPr="00FA7043">
        <w:rPr>
          <w:rFonts w:ascii="Arial" w:eastAsiaTheme="minorEastAsia" w:hAnsi="Arial" w:cs="Arial"/>
          <w:sz w:val="20"/>
          <w:lang w:eastAsia="ru-RU"/>
        </w:rPr>
        <w:t>ые</w:t>
      </w:r>
      <w:proofErr w:type="spellEnd"/>
      <w:r w:rsidRPr="00FA7043">
        <w:rPr>
          <w:rFonts w:ascii="Arial" w:eastAsiaTheme="minorEastAsia" w:hAnsi="Arial" w:cs="Arial"/>
          <w:sz w:val="20"/>
          <w:lang w:eastAsia="ru-RU"/>
        </w:rPr>
        <w:t>) помещение(я) оформляются в общую собственность всех собственников аварийного помещения или индивидуальную собственность.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27. Орган местного самоуправления в течение 10 календарных дней со дня представления собственником аварийного помещения документов, указанных в </w:t>
      </w:r>
      <w:hyperlink w:anchor="P1757" w:tooltip="23. Для перечисления субсидии собственник аварийного помещения представляет в органы местного самоуправления в срок, указанный в пункте 22 настоящего Порядка, следующие документы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осуществляет их проверку на соответствие требованиям настоящего Порядка и принимает одно из следующих решений: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(в ред. </w:t>
      </w:r>
      <w:hyperlink r:id="rId26" w:tooltip="Постановление Правительства Архангельской области от 07.11.2022 N 897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постановления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07.11.2022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897-пп)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3" w:name="P1793"/>
      <w:bookmarkEnd w:id="33"/>
      <w:r w:rsidRPr="00FA7043">
        <w:rPr>
          <w:rFonts w:ascii="Arial" w:eastAsiaTheme="minorEastAsia" w:hAnsi="Arial" w:cs="Arial"/>
          <w:sz w:val="20"/>
          <w:lang w:eastAsia="ru-RU"/>
        </w:rPr>
        <w:t>1) о перечислении субсидии;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4" w:name="P1794"/>
      <w:bookmarkEnd w:id="34"/>
      <w:r w:rsidRPr="00FA7043">
        <w:rPr>
          <w:rFonts w:ascii="Arial" w:eastAsiaTheme="minorEastAsia" w:hAnsi="Arial" w:cs="Arial"/>
          <w:sz w:val="20"/>
          <w:lang w:eastAsia="ru-RU"/>
        </w:rPr>
        <w:t>2) об отказе в перечислении субсидии.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В решении, указанном в </w:t>
      </w:r>
      <w:hyperlink w:anchor="P1793" w:tooltip="1) о перечислении субсидии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пункта, орган местного самоуправления указывает: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а) фамилию, имя, отчество (при наличии) собственника аварийного помещения;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б) размер субсидии, подлежащей перечислению собственнику аварийного помещения на приобретение (строительство) жилого помещения;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в) предельный срок перечисления субсидии на приобретение (строительство) жилого помещения;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г) фамилию, имя, отчество (при наличии) лица (наименование юридического лица), являющегося получателем субсидии по договору, указанному в </w:t>
      </w:r>
      <w:hyperlink w:anchor="P1682" w:tooltip="5. Субсидия предоставляется на следующие цели, связанные с обеспечением собственников аварийных помещений жилыми помещениями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5" w:name="P1800"/>
      <w:bookmarkEnd w:id="35"/>
      <w:r w:rsidRPr="00FA7043">
        <w:rPr>
          <w:rFonts w:ascii="Arial" w:eastAsiaTheme="minorEastAsia" w:hAnsi="Arial" w:cs="Arial"/>
          <w:sz w:val="20"/>
          <w:lang w:eastAsia="ru-RU"/>
        </w:rPr>
        <w:t xml:space="preserve">28. Основаниями для принятия решения, предусмотренного </w:t>
      </w:r>
      <w:hyperlink w:anchor="P1794" w:tooltip="2) об отказе в перечислении субсидии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2 пункта 27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являются: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1) несоответствие договора требованиям, указанным в </w:t>
      </w:r>
      <w:hyperlink w:anchor="P1682" w:tooltip="5. Субсидия предоставляется на следующие цели, связанные с обеспечением собственников аварийных помещений жилыми помещениями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пунктах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, </w:t>
      </w:r>
      <w:hyperlink w:anchor="P1747" w:tooltip="21. Приобретаемое жилое помещение должно соответствовать одновременно следующим условиям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21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и </w:t>
      </w:r>
      <w:hyperlink w:anchor="P1833" w:tooltip="35. Субсидия не может быть использована на приобретение жилого помещения у близких родственников (супруга (супруги), дедушки (бабушки), внуков, родителей, детей, полнородных и неполнородных братьев и сестер)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35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2) представление не в полном объеме документов, указанных в </w:t>
      </w:r>
      <w:hyperlink w:anchor="P1757" w:tooltip="23. Для перечисления субсидии собственник аварийного помещения представляет в органы местного самоуправления в срок, указанный в пункте 22 настоящего Порядка, следующие документы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3) абзац исключен. - </w:t>
      </w:r>
      <w:hyperlink r:id="rId27" w:tooltip="Постановление Правительства Архангельской области от 12.09.2022 N 676-пп &quot;О внесении изменений в Порядок предоставления лицам, являющимся собственниками жилых помещений в многоквартирных домах, имеющих угрозу обрушения и признанных в установленном порядке посл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Постановление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Правительства Архангельской области от 12.09.2022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676-пп;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4) собственником аварийного помещения нарушен срок, указанный в </w:t>
      </w:r>
      <w:hyperlink w:anchor="P1817" w:tooltip="31. Получатель субсидии вправе повторно представить документы, указанные в пункте 23 настоящего Порядка, в орган местного самоуправления после устранения причин возврата не позднее даты, установленной пунктом 22 настоящего Порядка, при условии наличия заключен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31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 (при повторном представлении документов);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5) приобретаемое жилое помещение не соответствует требованиям, установленным </w:t>
      </w:r>
      <w:hyperlink w:anchor="P1747" w:tooltip="21. Приобретаемое жилое помещение должно соответствовать одновременно следующим условиям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21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6) нарушение срока, указанного в </w:t>
      </w:r>
      <w:hyperlink w:anchor="P1757" w:tooltip="23. Для перечисления субсидии собственник аварийного помещения представляет в органы местного самоуправления в срок, указанный в пункте 22 настоящего Порядка, следующие документы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абзаце первом пункта 23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Решение об отказе в перечислении субсидии и представленные получателем субсидии документы подлежат возврату посредством почтовой связи с уведомлением о получении или лично в течение трех рабочих дней со дня принятия такого решения с указанием причины возврата.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lastRenderedPageBreak/>
        <w:t xml:space="preserve">29. При отсутствии оснований, указанных в </w:t>
      </w:r>
      <w:hyperlink w:anchor="P1800" w:tooltip="28. Основаниями для принятия решения, предусмотренного подпунктом 2 пункта 27 настоящего Порядка, являются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28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орган местного самоуправления принимает решение, указанное в </w:t>
      </w:r>
      <w:hyperlink w:anchor="P1793" w:tooltip="1) о перечислении субсидии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подпункте 1 пункта 27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и направляет его в адрес сторон договора, указанного в </w:t>
      </w:r>
      <w:hyperlink w:anchor="P1682" w:tooltip="5. Субсидия предоставляется на следующие цели, связанные с обеспечением собственников аварийных помещений жилыми помещениями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Перечисление средств субсидии осуществляется в течение 20 рабочих дней со дня принятия решения, предусмотренного </w:t>
      </w:r>
      <w:hyperlink w:anchor="P1793" w:tooltip="1) о перечислении субсидии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1 пункта 27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по реквизитам, указанным в договоре, предусмотренном </w:t>
      </w:r>
      <w:hyperlink w:anchor="P1757" w:tooltip="23. Для перечисления субсидии собственник аварийного помещения представляет в органы местного самоуправления в срок, указанный в пункте 22 настоящего Порядка, следующие документы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6" w:name="P1810"/>
      <w:bookmarkEnd w:id="36"/>
      <w:r w:rsidRPr="00FA7043">
        <w:rPr>
          <w:rFonts w:ascii="Arial" w:eastAsiaTheme="minorEastAsia" w:hAnsi="Arial" w:cs="Arial"/>
          <w:sz w:val="20"/>
          <w:lang w:eastAsia="ru-RU"/>
        </w:rPr>
        <w:t>30. Субсидия предоставляется путем безналичного перечисления денежных средств: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1) в случае, предусмотренном </w:t>
      </w:r>
      <w:hyperlink w:anchor="P1683" w:tooltip="1) на приобретение по договору купли-продажи жилого помещения (индивидуального жилого дома, части индивидуального жилого дома, квартиры, части квартиры, комнаты) на первичном или вторичном рынке жилья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1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- продавцу, указанному в договоре купли-продажи жилого помещения (индивидуального жилого дома, части индивидуального жилого дома, квартиры, части квартиры, комнаты);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2) в случае, предусмотренном </w:t>
      </w:r>
      <w:hyperlink w:anchor="P1684" w:tooltip="2) на приобретение квартиры или ее части при участии в долевом строительстве многоквартирного жилого дома путем размещения средств субсидии на счетах эскроу в порядке, предусмотренном статьей 15.4 Федерального закона от 30 декабря 2004 года N 214-ФЗ &quot;Об участи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2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- кредитной организации, в которой открыт счет </w:t>
      </w:r>
      <w:proofErr w:type="spellStart"/>
      <w:r w:rsidRPr="00FA7043">
        <w:rPr>
          <w:rFonts w:ascii="Arial" w:eastAsiaTheme="minorEastAsia" w:hAnsi="Arial" w:cs="Arial"/>
          <w:sz w:val="20"/>
          <w:lang w:eastAsia="ru-RU"/>
        </w:rPr>
        <w:t>эскроу</w:t>
      </w:r>
      <w:proofErr w:type="spellEnd"/>
      <w:r w:rsidRPr="00FA7043">
        <w:rPr>
          <w:rFonts w:ascii="Arial" w:eastAsiaTheme="minorEastAsia" w:hAnsi="Arial" w:cs="Arial"/>
          <w:sz w:val="20"/>
          <w:lang w:eastAsia="ru-RU"/>
        </w:rPr>
        <w:t>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3) в случае, предусмотренном </w:t>
      </w:r>
      <w:hyperlink w:anchor="P1685" w:tooltip="3) на уплату первоначального взноса, погашение основной суммы долга и (или) уплату процентов по кредитам (займам), в том числе ипотечным, на приобретение жилого помещения (индивидуального жилого дома, части индивидуального жилого дома, квартиры, части квартиры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3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- кредитной организации, предоставившей кредит (заем), в том числе ипотечный, на приобретение жилого помещения (индивидуального жилого дома, части индивидуального жилого дома, квартиры, части квартиры, комнаты);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4) в случае, предусмотренном </w:t>
      </w:r>
      <w:hyperlink w:anchor="P1686" w:tooltip="4) на создание объекта индивидуального жилищного строительства, в том числе при условии заключения договора кредитования строительства с кредитной организацией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4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- исполнителю (подрядчику), указанному в договоре подряда на строительство объекта индивидуального жилищного строительства, либо кредитной организации, предоставившей кредит (заем), на строительство объекта индивидуального жилищного строительства, либо продавцу, указанному в договоре купли-продажи материалов и оборудования для строительства жилого дома собственными силами;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5) в случае, предусмотренном </w:t>
      </w:r>
      <w:hyperlink w:anchor="P1687" w:tooltip="5) на приобретение объекта незавершенного строительства, включая расходы на завершение строительства данного объекта, в том числе при условии заключения договора кредитования строительства с кредитной организацией;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5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- продавцу объекта незавершенного строительства, исполнителю (подрядчику), указанному в договоре подряда на завершение строительства объекта индивидуального жилищного строительства, либо кредитной организации, предоставившей кредит (заем) на завершение строительства объекта индивидуального жилищного строительства, либо продавцу, указанному в договоре купли-продажи материалов и оборудования для строительства жилого дома собственными силами;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6) в случае, предусмотренном </w:t>
      </w:r>
      <w:hyperlink w:anchor="P1688" w:tooltip="6) на уплату паевого взноса в жилищных накопительных или жилищно-строительных (жилищных) кооперативах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подпунктом 6 пункта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- жилищному накопительному или жилищно-строительному (жилищному) кооперативу.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7" w:name="P1817"/>
      <w:bookmarkEnd w:id="37"/>
      <w:r w:rsidRPr="00FA7043">
        <w:rPr>
          <w:rFonts w:ascii="Arial" w:eastAsiaTheme="minorEastAsia" w:hAnsi="Arial" w:cs="Arial"/>
          <w:sz w:val="20"/>
          <w:lang w:eastAsia="ru-RU"/>
        </w:rPr>
        <w:t xml:space="preserve">31. Получатель субсидии вправе повторно представить документы, указанные в </w:t>
      </w:r>
      <w:hyperlink w:anchor="P1757" w:tooltip="23. Для перечисления субсидии собственник аварийного помещения представляет в органы местного самоуправления в срок, указанный в пункте 22 настоящего Порядка, следующие документы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пункте 23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в орган местного самоуправления после устранения причин возврата не позднее даты, установленной </w:t>
      </w:r>
      <w:hyperlink w:anchor="P1755" w:tooltip="22. Документы представляются в органы местного самоуправления в 2022 году не позднее 1 декабря.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22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Порядка, при условии наличия заключенного соглашения об изъятии жилого помещения.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outlineLvl w:val="1"/>
        <w:rPr>
          <w:rFonts w:ascii="Arial" w:eastAsiaTheme="minorEastAsia" w:hAnsi="Arial" w:cs="Arial"/>
          <w:b/>
          <w:sz w:val="20"/>
          <w:lang w:eastAsia="ru-RU"/>
        </w:rPr>
      </w:pPr>
      <w:r w:rsidRPr="00FA7043">
        <w:rPr>
          <w:rFonts w:ascii="Arial" w:eastAsiaTheme="minorEastAsia" w:hAnsi="Arial" w:cs="Arial"/>
          <w:b/>
          <w:sz w:val="20"/>
          <w:lang w:eastAsia="ru-RU"/>
        </w:rPr>
        <w:t>III. Определение размера субсидии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8" w:name="P1821"/>
      <w:bookmarkEnd w:id="38"/>
      <w:r w:rsidRPr="00FA7043">
        <w:rPr>
          <w:rFonts w:ascii="Arial" w:eastAsiaTheme="minorEastAsia" w:hAnsi="Arial" w:cs="Arial"/>
          <w:sz w:val="20"/>
          <w:lang w:eastAsia="ru-RU"/>
        </w:rPr>
        <w:t>32. Объем субсидии определяется по формуле: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С = (Д x S x Ц) - В,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где: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С - объем субсидии;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Д - доля в праве собственности на жилое помещение в многоквартирном доме, расположенном на территории городского округа "Город Архангельск" и признанном в установленном порядке аварийным и подлежащим сносу или реконструкции (в случае нахождения такого жилого помещения в совместной собственности доля в праве общей собственности на указанное жилое помещение определяется в соответствии с гражданским законодательством);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S - общая площадь жилого помещения в многоквартирном доме, расположенном на территории городского округа "Город Архангельск" и признанном в установленном порядке аварийным и подлежащим сносу или реконструкции;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Ц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- стоимость одного квадратного метра общей площади жилого помещения по городскому </w:t>
      </w:r>
      <w:r w:rsidRPr="00FA7043">
        <w:rPr>
          <w:rFonts w:ascii="Arial" w:eastAsiaTheme="minorEastAsia" w:hAnsi="Arial" w:cs="Arial"/>
          <w:sz w:val="20"/>
          <w:lang w:eastAsia="ru-RU"/>
        </w:rPr>
        <w:lastRenderedPageBreak/>
        <w:t xml:space="preserve">округу "Город Архангельск", в котором расположено расселяемое аварийное помещение, согласно </w:t>
      </w:r>
      <w:hyperlink w:anchor="P2192" w:tooltip="                                ПОКАЗАТЕЛИ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приложению </w:t>
        </w:r>
        <w:r>
          <w:rPr>
            <w:rFonts w:ascii="Arial" w:eastAsiaTheme="minorEastAsia" w:hAnsi="Arial" w:cs="Arial"/>
            <w:color w:val="0000FF"/>
            <w:sz w:val="20"/>
            <w:lang w:eastAsia="ru-RU"/>
          </w:rPr>
          <w:t>№</w:t>
        </w:r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 xml:space="preserve"> 4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к настоящему Порядку;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В - размер возмещения, предоставляемого собственнику жилого помещения в многоквартирном доме, расположенном на территории Архангельской области и признанном в установленном порядке аварийным и подлежащим сносу или реконструкции, и рассчитанного органом местного самоуправления на основании Федерального </w:t>
      </w:r>
      <w:hyperlink r:id="rId28" w:tooltip="Федеральный закон от 29.07.1998 N 135-ФЗ (ред. от 19.12.2022) &quot;Об оценочной деятельности в Российской Федерации&quot; {КонсультантПлюс}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закона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от 29 июля 1998 года </w:t>
      </w:r>
      <w:proofErr w:type="gramEnd"/>
      <w:r>
        <w:rPr>
          <w:rFonts w:ascii="Arial" w:eastAsiaTheme="minorEastAsia" w:hAnsi="Arial" w:cs="Arial"/>
          <w:sz w:val="20"/>
          <w:lang w:eastAsia="ru-RU"/>
        </w:rPr>
        <w:t>№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 xml:space="preserve"> 135-ФЗ "Об оценочной деятельности в Российской Федерации" в порядке, установленном </w:t>
      </w:r>
      <w:hyperlink r:id="rId29" w:tooltip="&quot;Жилищный кодекс Российской Федерации&quot; от 29.12.2004 N 188-ФЗ (ред. от 21.11.2022) ------------ Недействующая редакция {КонсультантПлюс}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частью 7 статьи 32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Жилищного кодекса Российской Федерации.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33. Если собственнику аварийного помещения требуются дополнительные средства для оплаты приобретаемого жилого помещения помимо предоставленной субсидии, то он использует на эти цели собственные и (или) заемные средства.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34. Размер субсидии подлежит уменьшению до стоимости приобретаемого жилого помещения в случае приобретения собственником аварийного помещения жилого помещения меньшей стоимости по сравнению с установленным размером субсидии.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bookmarkStart w:id="39" w:name="P1833"/>
      <w:bookmarkEnd w:id="39"/>
      <w:r w:rsidRPr="00FA7043">
        <w:rPr>
          <w:rFonts w:ascii="Arial" w:eastAsiaTheme="minorEastAsia" w:hAnsi="Arial" w:cs="Arial"/>
          <w:sz w:val="20"/>
          <w:lang w:eastAsia="ru-RU"/>
        </w:rPr>
        <w:t xml:space="preserve">35. Субсидия не может быть использована на приобретение жилого помещения у близких родственников (супруга (супруги), дедушки (бабушки), внуков, родителей, детей, полнородных и </w:t>
      </w:r>
      <w:proofErr w:type="spellStart"/>
      <w:r w:rsidRPr="00FA7043">
        <w:rPr>
          <w:rFonts w:ascii="Arial" w:eastAsiaTheme="minorEastAsia" w:hAnsi="Arial" w:cs="Arial"/>
          <w:sz w:val="20"/>
          <w:lang w:eastAsia="ru-RU"/>
        </w:rPr>
        <w:t>неполнородных</w:t>
      </w:r>
      <w:proofErr w:type="spellEnd"/>
      <w:r w:rsidRPr="00FA7043">
        <w:rPr>
          <w:rFonts w:ascii="Arial" w:eastAsiaTheme="minorEastAsia" w:hAnsi="Arial" w:cs="Arial"/>
          <w:sz w:val="20"/>
          <w:lang w:eastAsia="ru-RU"/>
        </w:rPr>
        <w:t xml:space="preserve"> братьев и сестер).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Соответствие жилого помещения требованию, предусмотренному настоящим пунктом, устанавливается посредством включения соответствующей информации в договор, заключаемый собственником в соответствии с </w:t>
      </w:r>
      <w:hyperlink w:anchor="P1682" w:tooltip="5. Субсидия предоставляется на следующие цели, связанные с обеспечением собственников аварийных помещений жилыми помещениями:">
        <w:r w:rsidRPr="00FA7043">
          <w:rPr>
            <w:rFonts w:ascii="Arial" w:eastAsiaTheme="minorEastAsia" w:hAnsi="Arial" w:cs="Arial"/>
            <w:color w:val="0000FF"/>
            <w:sz w:val="20"/>
            <w:lang w:eastAsia="ru-RU"/>
          </w:rPr>
          <w:t>пунктом 5</w:t>
        </w:r>
      </w:hyperlink>
      <w:r w:rsidRPr="00FA7043">
        <w:rPr>
          <w:rFonts w:ascii="Arial" w:eastAsiaTheme="minorEastAsia" w:hAnsi="Arial" w:cs="Arial"/>
          <w:sz w:val="20"/>
          <w:lang w:eastAsia="ru-RU"/>
        </w:rPr>
        <w:t xml:space="preserve"> настоящего Порядка.</w:t>
      </w:r>
    </w:p>
    <w:p w:rsidR="00FA7043" w:rsidRPr="00FA7043" w:rsidRDefault="00FA7043" w:rsidP="00FA7043">
      <w:pPr>
        <w:widowControl w:val="0"/>
        <w:autoSpaceDE w:val="0"/>
        <w:autoSpaceDN w:val="0"/>
        <w:spacing w:before="200" w:after="0" w:line="240" w:lineRule="auto"/>
        <w:ind w:firstLine="540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36. Ответственность за достоверность документов и информации, предоставляемых в органы местного самоуправления, а также за целевое использование средств субсидии, предоставляемой в соответствии с настоящим Порядком, несут собственники аварийных помещений.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outlineLvl w:val="1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Приложение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1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к Порядку предоставления лицам,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являющимся собственниками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жилых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помещений в многоквартирных домах,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имеющих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угрозу обрушения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и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признанных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в установленном порядке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после 1 января 2017 года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аварийными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и подлежащими сносу или реконструкции,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 городском округе "Город Архангельск"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дополнительных мер поддержки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по обеспечению жилыми помещениями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 форме субсидии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bookmarkStart w:id="40" w:name="P1854"/>
      <w:bookmarkEnd w:id="40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     (форма)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ЗАЯВЛЕНИЕ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о предоставлении субсидии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Я, ___________________________________________________________________,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(Ф.И.О. (при наличии) собственника (собственников) жилого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помещения)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зарегистрированный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по адресу: 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(населенный пункт, улица, </w:t>
      </w: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дома, </w:t>
      </w: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жилого помещения)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действующий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за себя и от имени своих несовершеннолетних детей: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1. ___________________________________________________________________,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(Ф.И.О. (при наличии), дата рождения)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2. ___________________________________________________________________,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lastRenderedPageBreak/>
        <w:t xml:space="preserve">                   (Ф.И.О. (при наличии), дата рождения)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3. ___________________________________________________________________,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(Ф.И.О. (при наличии), дата рождения)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прошу предоставить субсидию в рамках реализации программы Архангельской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области по переселению граждан из многоквартирных домов, имеющих угрозу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обрушения, в городском округе "Город Архангельск", утвержденной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постановлением Правительства Архангельской области от 15 декабря 2020 года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858-пп (далее - субсидия).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Настоящим подтвержда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ю(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>ем) отсутствие на дату признания многоквартирного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дома  аварийным  и подлежащим сносу или реконструкции иных жилых помещений,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пригодных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для  постоянного проживания, находящихся на праве собственности,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либо  занимаемых на условиях социального найма или по договору найма жилого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помещения жилищного фонда социального использования.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С   Порядком   предоставления   субсидии  ознакомле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н(</w:t>
      </w:r>
      <w:proofErr w:type="spellStart"/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>ны</w:t>
      </w:r>
      <w:proofErr w:type="spellEnd"/>
      <w:r w:rsidRPr="00FA7043">
        <w:rPr>
          <w:rFonts w:ascii="Courier New" w:eastAsiaTheme="minorEastAsia" w:hAnsi="Courier New" w:cs="Courier New"/>
          <w:sz w:val="20"/>
          <w:lang w:eastAsia="ru-RU"/>
        </w:rPr>
        <w:t>),  с  условиями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предоставления субсидии согласе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н(</w:t>
      </w:r>
      <w:proofErr w:type="spellStart"/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>ны</w:t>
      </w:r>
      <w:proofErr w:type="spellEnd"/>
      <w:r w:rsidRPr="00FA7043">
        <w:rPr>
          <w:rFonts w:ascii="Courier New" w:eastAsiaTheme="minorEastAsia" w:hAnsi="Courier New" w:cs="Courier New"/>
          <w:sz w:val="20"/>
          <w:lang w:eastAsia="ru-RU"/>
        </w:rPr>
        <w:t>).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 ______________ 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(Ф.И.О. (при наличии) гражданина)       (подпись)       (дата)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 ______________ 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(Ф.И.О. (при наличии) совершеннолетнего        (подпись)      (дата)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члена семьи/совместно проживающего лица)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 ______________ 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(Ф.И.О. (при наличии) совершеннолетнего         (подпись)    (дата)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члена семьи/совместно проживающего лица)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О принятом решении прошу проинформировать меня посредством: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почтовой связи по адресу: 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на адрес электронной почты: 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Лично.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Заявление принято 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(должность, Ф.И.О. (при наличии) должностного лица, принявшего заявление)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К заявлению о предоставлении субсидии прилагаются согласия на обработку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персональных данных по формам согласно </w:t>
      </w:r>
      <w:hyperlink w:anchor="P1914" w:tooltip="                                                                    (форма)">
        <w:r w:rsidRPr="00FA7043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приложению</w:t>
        </w:r>
      </w:hyperlink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к настоящему заявлению.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outlineLvl w:val="2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Приложение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к заявлению на получение субсидии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bookmarkStart w:id="41" w:name="P1914"/>
      <w:bookmarkEnd w:id="41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     (форма)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СОГЛАСИЕ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гражданина (заявителя) на обработку и предоставление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его персональных данных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Я, ____________________________________________________________________,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(Ф.И.О. (при наличии) гражданина)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документ, удостоверяющий личность: 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(наименование документа, удостоверяющего личность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гражданина)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серия ______ номер _________, выдан 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(наименование органа, выдавшего документ, дата выдачи)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настоящим _________________________________ на осуществление Администрацией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lastRenderedPageBreak/>
        <w:t xml:space="preserve">          (указывается о согласии/несогласии)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городского округа "Город Архангельск", юридический адрес: 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(далее - Администрация) в соответствии со </w:t>
      </w:r>
      <w:hyperlink r:id="rId30" w:tooltip="Федеральный закон от 27.07.2006 N 152-ФЗ (ред. от 14.07.2022) &quot;О персональных данных&quot; ------------ Недействующая редакция {КонсультантПлюс}">
        <w:r w:rsidRPr="00FA7043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статьей 9</w:t>
        </w:r>
      </w:hyperlink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Федерального закона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от 27 июля 2006 года </w:t>
      </w:r>
      <w:proofErr w:type="gramEnd"/>
      <w:r>
        <w:rPr>
          <w:rFonts w:ascii="Courier New" w:eastAsiaTheme="minorEastAsia" w:hAnsi="Courier New" w:cs="Courier New"/>
          <w:sz w:val="20"/>
          <w:lang w:eastAsia="ru-RU"/>
        </w:rPr>
        <w:t>№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152-ФЗ "О персональных данных" (с последующими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изменениями)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автоматизированной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>, а также без использования средств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автоматизации обработки,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указанных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в заявлении на получение субсидии,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документах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>, приложенных к указанному заявлению, а также в документах,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полученных Администрацией в рамках межведомственного взаимодействия, моих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персональных данных, а именно на совершение с ними любых действий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(операций) или совокупности действий (операций), включая сбор, запись,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систематизацию, накопление, хранение, уточнение, (обновление, изменение),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извлечение, использование, передачу (распространение, представление,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доступ), обезличивание, блокирование, удаление, уничтожение, в целях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предоставления субсидии в рамках реализации программы Архангельской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области по переселению граждан из многоквартирных домов, имеющих угрозу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обрушения, в городском округе "Город Архангельск", утвержденной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постановлением Правительства Архангельской области от 15 декабря 2020 года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858-пп.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Настоящее  согласие  дается  на  период  до  истечения  сроков хранения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соответствующей информации или документов, содержащих указанную информацию,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определяемых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в соответствии с законодательством Российской Федерации.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Я  могу  отозвать  вышеуказанное  согласие, предоставив в Администрацию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заявление в простой письменной форме.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 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(фамилия, имя отчество (при наличии) гражданина)        (подпись, дата)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     (форма)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СОГЛАСИЕ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родителя (законного представителя несовершеннолетнего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гражданина) на обработку и предоставление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персональных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данных несовершеннолетнего члена семьи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Я, ___________________________________________________________________,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(Ф.И.О. (при наличии) родителя (законного представителя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несовершеннолетнего гражданина)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документ, удостоверяющий личность: 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(наименование документа, удостоверяющего личность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гражданина)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серия ______ номер _________, выдан 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(наименование органа, выдавшего документ, дата выдачи)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действующи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й(</w:t>
      </w:r>
      <w:proofErr w:type="spellStart"/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>ая</w:t>
      </w:r>
      <w:proofErr w:type="spellEnd"/>
      <w:r w:rsidRPr="00FA7043">
        <w:rPr>
          <w:rFonts w:ascii="Courier New" w:eastAsiaTheme="minorEastAsia" w:hAnsi="Courier New" w:cs="Courier New"/>
          <w:sz w:val="20"/>
          <w:lang w:eastAsia="ru-RU"/>
        </w:rPr>
        <w:t>) от имени и в интересах несовершеннолетнего(ей)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(фамилия, имя, отчество (при наличии) несовершеннолетнего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члена семьи гражданина)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документ, удостоверяющий личность, или свидетельство о рождении: 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(наименование документа)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серия ______ номер _________, выдан 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(наименование органа, выдавшего документ, дата выдачи)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(далее - Субъект персональных данных), настоящим 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на осуществление Администрацией 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(указывается о согласии/несогласии)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городского округа "Город Архангельск", юридический адрес: 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(далее - Администрация) в соответствии со </w:t>
      </w:r>
      <w:hyperlink r:id="rId31" w:tooltip="Федеральный закон от 27.07.2006 N 152-ФЗ (ред. от 14.07.2022) &quot;О персональных данных&quot; ------------ Недействующая редакция {КонсультантПлюс}">
        <w:r w:rsidRPr="00FA7043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статьей 9</w:t>
        </w:r>
      </w:hyperlink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Федерального закона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от 27 июля 2006 года </w:t>
      </w:r>
      <w:proofErr w:type="gramEnd"/>
      <w:r>
        <w:rPr>
          <w:rFonts w:ascii="Courier New" w:eastAsiaTheme="minorEastAsia" w:hAnsi="Courier New" w:cs="Courier New"/>
          <w:sz w:val="20"/>
          <w:lang w:eastAsia="ru-RU"/>
        </w:rPr>
        <w:t>№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152-ФЗ "О персональных данных" (с последующими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изменениями)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автоматизированной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>, а также без использования средств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автоматизации обработки,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указанных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в заявлении на получение субсидии,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документах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>, приложенных к указанному заявлению, а также в документах,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полученных Администрацией в рамках межведомственного взаимодействия,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персональных данных Субъекта персональных данных, а именно на совершение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с ними любых действий (операций) или совокупности действий (операций),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включая сбор, запись, систематизацию, накопление, хранение, уточнение,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(обновление, изменение), извлечение, использование, передачу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(распространение, представление, доступ), обезличивание, блокирование,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удаление, уничтожение, в целях предоставления субсидии в рамках реализации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программы Архангельской области по переселению граждан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из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многоквартирных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домов, имеющих угрозу обрушения, в городском округе "Город Архангельск",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утвержденной постановлением Правительства Архангельской области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от 15 декабря 2020 года </w:t>
      </w:r>
      <w:r>
        <w:rPr>
          <w:rFonts w:ascii="Courier New" w:eastAsiaTheme="minorEastAsia" w:hAnsi="Courier New" w:cs="Courier New"/>
          <w:sz w:val="20"/>
          <w:lang w:eastAsia="ru-RU"/>
        </w:rPr>
        <w:t>№</w:t>
      </w: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858-пп.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Настоящее  согласие  дается  на  период  до  истечения  сроков хранения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соответствующей информации или документов, содержащих указанную информацию,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определяемых</w:t>
      </w:r>
      <w:proofErr w:type="gramEnd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в соответствии с законодательством Российской Федерации.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Я  могу  отозвать  вышеуказанное  согласие, предоставив в Администрацию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заявление в простой письменной форме.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 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(фамилия, имя, отчество (при наличии) гражданина)       (подпись, дата)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outlineLvl w:val="1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Приложение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2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к Порядку предоставления лицам,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являющимся собственниками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жилых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помещений в многоквартирных домах,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имеющих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угрозу обрушения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и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признанных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в установленном порядке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после 1 января 2017 года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аварийными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и подлежащими сносу или реконструкции,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 городском округе "Город Архангельск"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дополнительных мер поддержки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по обеспечению жилыми помещениями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 форме субсидии (далее - Порядок)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bookmarkStart w:id="42" w:name="P2043"/>
      <w:bookmarkEnd w:id="42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     (форма)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ЖУРНАЛ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регистрации заявлений о предоставлении субсидии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Администрация городского округа "Город Архангельск"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(наименование органа местного самоуправления, принявшего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документы)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531"/>
        <w:gridCol w:w="1275"/>
        <w:gridCol w:w="1514"/>
        <w:gridCol w:w="1470"/>
        <w:gridCol w:w="1077"/>
        <w:gridCol w:w="1183"/>
      </w:tblGrid>
      <w:tr w:rsidR="00FA7043" w:rsidRPr="00FA7043" w:rsidTr="00BB0915">
        <w:tc>
          <w:tcPr>
            <w:tcW w:w="964" w:type="dxa"/>
            <w:vMerge w:val="restart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Регистрационный номер</w:t>
            </w:r>
          </w:p>
        </w:tc>
        <w:tc>
          <w:tcPr>
            <w:tcW w:w="1531" w:type="dxa"/>
            <w:vMerge w:val="restart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 xml:space="preserve">Дата подачи документов, предусмотренных </w:t>
            </w:r>
            <w:hyperlink w:anchor="P1697" w:tooltip="10. В целях получения субсидии собственник аварийного помещения представляет в орган местного самоуправления следующие документы и сведения:">
              <w:r w:rsidRPr="00FA704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пунктами 10</w:t>
              </w:r>
            </w:hyperlink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 xml:space="preserve"> и </w:t>
            </w:r>
            <w:hyperlink w:anchor="P1707" w:tooltip="12. Для получения субсидии собственник аварийного помещения вправе по собственной инициативе дополнительно к документам, указанным в пункте 10 настоящего Порядка, представить в органы местного самоуправления следующие документы:">
              <w:r w:rsidRPr="00FA704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12</w:t>
              </w:r>
            </w:hyperlink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 xml:space="preserve"> Порядка</w:t>
            </w:r>
          </w:p>
        </w:tc>
        <w:tc>
          <w:tcPr>
            <w:tcW w:w="1275" w:type="dxa"/>
            <w:vMerge w:val="restart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 xml:space="preserve">Дата подачи документов, предусмотренных </w:t>
            </w:r>
            <w:hyperlink w:anchor="P1757" w:tooltip="23. Для перечисления субсидии собственник аварийного помещения представляет в органы местного самоуправления в срок, указанный в пункте 22 настоящего Порядка, следующие документы:">
              <w:r w:rsidRPr="00FA7043">
                <w:rPr>
                  <w:rFonts w:ascii="Arial" w:eastAsiaTheme="minorEastAsia" w:hAnsi="Arial" w:cs="Arial"/>
                  <w:color w:val="0000FF"/>
                  <w:sz w:val="20"/>
                  <w:lang w:eastAsia="ru-RU"/>
                </w:rPr>
                <w:t>пунктом 23</w:t>
              </w:r>
            </w:hyperlink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 xml:space="preserve"> Порядка</w:t>
            </w:r>
          </w:p>
        </w:tc>
        <w:tc>
          <w:tcPr>
            <w:tcW w:w="4061" w:type="dxa"/>
            <w:gridSpan w:val="3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Данные о собственнике жилых помещений</w:t>
            </w:r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в многоквартирных домах, имеющих</w:t>
            </w:r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 xml:space="preserve">угрозу обрушения и </w:t>
            </w:r>
            <w:proofErr w:type="gramStart"/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признанных</w:t>
            </w:r>
            <w:proofErr w:type="gramEnd"/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в установленном порядке после 1 января 2017 года аварийными и подлежащими</w:t>
            </w:r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 xml:space="preserve">сносу или реконструкции, в </w:t>
            </w:r>
            <w:proofErr w:type="gramStart"/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городском</w:t>
            </w:r>
            <w:proofErr w:type="gramEnd"/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округе "Город Архангельск"</w:t>
            </w:r>
          </w:p>
        </w:tc>
        <w:tc>
          <w:tcPr>
            <w:tcW w:w="1183" w:type="dxa"/>
            <w:vMerge w:val="restart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 xml:space="preserve">Подпись </w:t>
            </w:r>
            <w:proofErr w:type="gramStart"/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принявшего</w:t>
            </w:r>
            <w:proofErr w:type="gramEnd"/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 xml:space="preserve"> документы</w:t>
            </w:r>
          </w:p>
        </w:tc>
      </w:tr>
      <w:tr w:rsidR="00FA7043" w:rsidRPr="00FA7043" w:rsidTr="00BB0915">
        <w:tc>
          <w:tcPr>
            <w:tcW w:w="964" w:type="dxa"/>
            <w:vMerge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1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Ф.И.О.</w:t>
            </w:r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(при наличии) гражданина</w:t>
            </w:r>
          </w:p>
        </w:tc>
        <w:tc>
          <w:tcPr>
            <w:tcW w:w="1470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Число, месяц, год рождения</w:t>
            </w:r>
          </w:p>
        </w:tc>
        <w:tc>
          <w:tcPr>
            <w:tcW w:w="107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Адрес аварийного жилого помещения</w:t>
            </w:r>
          </w:p>
        </w:tc>
        <w:tc>
          <w:tcPr>
            <w:tcW w:w="1183" w:type="dxa"/>
            <w:vMerge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FA7043" w:rsidRPr="00FA7043" w:rsidTr="00BB0915">
        <w:tc>
          <w:tcPr>
            <w:tcW w:w="9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31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27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1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70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07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8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FA7043" w:rsidRPr="00FA7043" w:rsidTr="00BB0915">
        <w:tc>
          <w:tcPr>
            <w:tcW w:w="9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31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27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1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70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07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8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FA7043" w:rsidRPr="00FA7043" w:rsidTr="00BB0915">
        <w:tc>
          <w:tcPr>
            <w:tcW w:w="9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31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27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1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70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07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8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FA7043" w:rsidRPr="00FA7043" w:rsidTr="00BB0915">
        <w:tc>
          <w:tcPr>
            <w:tcW w:w="9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31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27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1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70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07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8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FA7043" w:rsidRPr="00FA7043" w:rsidTr="00BB0915">
        <w:tc>
          <w:tcPr>
            <w:tcW w:w="9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31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27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1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70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07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8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FA7043" w:rsidRPr="00FA7043" w:rsidTr="00BB0915">
        <w:tc>
          <w:tcPr>
            <w:tcW w:w="9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31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27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1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470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07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8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outlineLvl w:val="1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Приложение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3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к Порядку предоставления лицам,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являющимся собственниками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жилых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помещений в многоквартирных домах,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имеющих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угрозу обрушения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и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признанных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в установленном порядке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после 1 января 2017 года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аварийными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и подлежащими сносу или реконструкции,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 городском округе "Город Архангельск"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дополнительных мер поддержки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по обеспечению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жилыми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помещениями в форме субсидии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bookmarkStart w:id="43" w:name="P2126"/>
      <w:bookmarkEnd w:id="43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     (форма)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РЕЕСТР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собственников жилых помещений, заключивших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соглашение об изъятии жилого помещения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с _________________________________________________________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</w:t>
      </w:r>
      <w:proofErr w:type="gramStart"/>
      <w:r w:rsidRPr="00FA7043">
        <w:rPr>
          <w:rFonts w:ascii="Courier New" w:eastAsiaTheme="minorEastAsia" w:hAnsi="Courier New" w:cs="Courier New"/>
          <w:sz w:val="20"/>
          <w:lang w:eastAsia="ru-RU"/>
        </w:rPr>
        <w:t>(наименование органа местного самоуправления городского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округа "Город Архангельск")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564"/>
        <w:gridCol w:w="1135"/>
        <w:gridCol w:w="1135"/>
        <w:gridCol w:w="653"/>
        <w:gridCol w:w="1167"/>
        <w:gridCol w:w="2835"/>
      </w:tblGrid>
      <w:tr w:rsidR="00FA7043" w:rsidRPr="00FA7043" w:rsidTr="00BB0915">
        <w:tc>
          <w:tcPr>
            <w:tcW w:w="542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lang w:eastAsia="ru-RU"/>
              </w:rPr>
              <w:t>№</w:t>
            </w: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 xml:space="preserve"> </w:t>
            </w:r>
            <w:proofErr w:type="gramStart"/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п</w:t>
            </w:r>
            <w:proofErr w:type="gramEnd"/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/п</w:t>
            </w:r>
          </w:p>
        </w:tc>
        <w:tc>
          <w:tcPr>
            <w:tcW w:w="15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Этап реализации программы переселения</w:t>
            </w:r>
          </w:p>
        </w:tc>
        <w:tc>
          <w:tcPr>
            <w:tcW w:w="11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Номер учетного дела</w:t>
            </w:r>
          </w:p>
        </w:tc>
        <w:tc>
          <w:tcPr>
            <w:tcW w:w="11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Первая буква фамилии</w:t>
            </w:r>
          </w:p>
        </w:tc>
        <w:tc>
          <w:tcPr>
            <w:tcW w:w="65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Имя</w:t>
            </w:r>
          </w:p>
        </w:tc>
        <w:tc>
          <w:tcPr>
            <w:tcW w:w="116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Отчество (при наличии)</w:t>
            </w:r>
          </w:p>
        </w:tc>
        <w:tc>
          <w:tcPr>
            <w:tcW w:w="28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Предельный срок обращения собственника аварийного помещения</w:t>
            </w:r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в орган местного самоуправления</w:t>
            </w:r>
          </w:p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FA7043">
              <w:rPr>
                <w:rFonts w:ascii="Arial" w:eastAsiaTheme="minorEastAsia" w:hAnsi="Arial" w:cs="Arial"/>
                <w:sz w:val="20"/>
                <w:lang w:eastAsia="ru-RU"/>
              </w:rPr>
              <w:t>за перечислением субсидии</w:t>
            </w:r>
          </w:p>
        </w:tc>
      </w:tr>
      <w:tr w:rsidR="00FA7043" w:rsidRPr="00FA7043" w:rsidTr="00BB0915">
        <w:tc>
          <w:tcPr>
            <w:tcW w:w="542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65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6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8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FA7043" w:rsidRPr="00FA7043" w:rsidTr="00BB0915">
        <w:tc>
          <w:tcPr>
            <w:tcW w:w="542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65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6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8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FA7043" w:rsidRPr="00FA7043" w:rsidTr="00BB0915">
        <w:tc>
          <w:tcPr>
            <w:tcW w:w="542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65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6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8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  <w:tr w:rsidR="00FA7043" w:rsidRPr="00FA7043" w:rsidTr="00BB0915">
        <w:tc>
          <w:tcPr>
            <w:tcW w:w="542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564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653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1167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2835" w:type="dxa"/>
          </w:tcPr>
          <w:p w:rsidR="00FA7043" w:rsidRPr="00FA7043" w:rsidRDefault="00FA7043" w:rsidP="00FA704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</w:tr>
    </w:tbl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outlineLvl w:val="1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Приложение </w:t>
      </w:r>
      <w:r>
        <w:rPr>
          <w:rFonts w:ascii="Arial" w:eastAsiaTheme="minorEastAsia" w:hAnsi="Arial" w:cs="Arial"/>
          <w:sz w:val="20"/>
          <w:lang w:eastAsia="ru-RU"/>
        </w:rPr>
        <w:t>№</w:t>
      </w:r>
      <w:r w:rsidRPr="00FA7043">
        <w:rPr>
          <w:rFonts w:ascii="Arial" w:eastAsiaTheme="minorEastAsia" w:hAnsi="Arial" w:cs="Arial"/>
          <w:sz w:val="20"/>
          <w:lang w:eastAsia="ru-RU"/>
        </w:rPr>
        <w:t xml:space="preserve"> 4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к Порядку предоставления лицам,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являющимся собственниками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жилых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помещений в многоквартирных домах,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имеющих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угрозу обрушения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и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признанных</w:t>
      </w:r>
      <w:proofErr w:type="gramEnd"/>
      <w:r w:rsidRPr="00FA7043">
        <w:rPr>
          <w:rFonts w:ascii="Arial" w:eastAsiaTheme="minorEastAsia" w:hAnsi="Arial" w:cs="Arial"/>
          <w:sz w:val="20"/>
          <w:lang w:eastAsia="ru-RU"/>
        </w:rPr>
        <w:t xml:space="preserve"> в установленном порядке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 xml:space="preserve">после 1 января 2017 года </w:t>
      </w:r>
      <w:proofErr w:type="gramStart"/>
      <w:r w:rsidRPr="00FA7043">
        <w:rPr>
          <w:rFonts w:ascii="Arial" w:eastAsiaTheme="minorEastAsia" w:hAnsi="Arial" w:cs="Arial"/>
          <w:sz w:val="20"/>
          <w:lang w:eastAsia="ru-RU"/>
        </w:rPr>
        <w:t>аварийными</w:t>
      </w:r>
      <w:proofErr w:type="gramEnd"/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и подлежащими сносу или реконструкции,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 городском округе "Город Архангельск"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дополнительных мер поддержки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по обеспечению жилыми помещениями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Theme="minorEastAsia" w:hAnsi="Arial" w:cs="Arial"/>
          <w:sz w:val="20"/>
          <w:lang w:eastAsia="ru-RU"/>
        </w:rPr>
      </w:pPr>
      <w:r w:rsidRPr="00FA7043">
        <w:rPr>
          <w:rFonts w:ascii="Arial" w:eastAsiaTheme="minorEastAsia" w:hAnsi="Arial" w:cs="Arial"/>
          <w:sz w:val="20"/>
          <w:lang w:eastAsia="ru-RU"/>
        </w:rPr>
        <w:t>в форме субсидии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     (форма)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bookmarkStart w:id="44" w:name="P2192"/>
      <w:bookmarkEnd w:id="44"/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ПОКАЗАТЕЛИ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средней стоимости одного квадратного метра общей площади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        жилого помещения по городскому округу "Город Архангельск"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┌───────────────────────────────────────┬──────────────────────────────────────┐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│Наименование муниципального образования│   Средняя стоимость 1 кв. м общей    │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│         Архангельской области         │   площади жилого помещения, рублей   │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>└───────────────────────────────────────┴──────────────────────────────────────┘</w:t>
      </w:r>
    </w:p>
    <w:p w:rsidR="00FA7043" w:rsidRPr="00FA7043" w:rsidRDefault="00FA7043" w:rsidP="00FA7043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FA7043">
        <w:rPr>
          <w:rFonts w:ascii="Courier New" w:eastAsiaTheme="minorEastAsia" w:hAnsi="Courier New" w:cs="Courier New"/>
          <w:sz w:val="20"/>
          <w:lang w:eastAsia="ru-RU"/>
        </w:rPr>
        <w:t xml:space="preserve"> Городской округ "Город Архангельск"                    82 256</w:t>
      </w:r>
    </w:p>
    <w:p w:rsidR="009D0EEF" w:rsidRDefault="009D0EEF">
      <w:bookmarkStart w:id="45" w:name="_GoBack"/>
      <w:bookmarkEnd w:id="45"/>
    </w:p>
    <w:sectPr w:rsidR="009D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9E"/>
    <w:rsid w:val="009D0EEF"/>
    <w:rsid w:val="00FA7043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7043"/>
  </w:style>
  <w:style w:type="paragraph" w:customStyle="1" w:styleId="ConsPlusNormal">
    <w:name w:val="ConsPlusNormal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7043"/>
    <w:pPr>
      <w:spacing w:after="0" w:line="240" w:lineRule="auto"/>
      <w:ind w:firstLine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A70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7043"/>
  </w:style>
  <w:style w:type="paragraph" w:customStyle="1" w:styleId="ConsPlusNormal">
    <w:name w:val="ConsPlusNormal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A70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7043"/>
    <w:pPr>
      <w:spacing w:after="0" w:line="240" w:lineRule="auto"/>
      <w:ind w:firstLine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A70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3&amp;n=128318&amp;dst=100010" TargetMode="External"/><Relationship Id="rId18" Type="http://schemas.openxmlformats.org/officeDocument/2006/relationships/hyperlink" Target="https://login.consultant.ru/link/?req=doc&amp;base=LAW&amp;n=427859" TargetMode="External"/><Relationship Id="rId26" Type="http://schemas.openxmlformats.org/officeDocument/2006/relationships/hyperlink" Target="https://login.consultant.ru/link/?req=doc&amp;base=RLAW013&amp;n=128318&amp;dst=100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2852" TargetMode="External"/><Relationship Id="rId7" Type="http://schemas.openxmlformats.org/officeDocument/2006/relationships/hyperlink" Target="https://login.consultant.ru/link/?req=doc&amp;base=RLAW013&amp;n=128318&amp;dst=100005" TargetMode="External"/><Relationship Id="rId12" Type="http://schemas.openxmlformats.org/officeDocument/2006/relationships/hyperlink" Target="https://login.consultant.ru/link/?req=doc&amp;base=RLAW013&amp;n=127198&amp;dst=100010" TargetMode="External"/><Relationship Id="rId17" Type="http://schemas.openxmlformats.org/officeDocument/2006/relationships/hyperlink" Target="https://login.consultant.ru/link/?req=doc&amp;base=RLAW013&amp;n=127198&amp;dst=100014" TargetMode="External"/><Relationship Id="rId25" Type="http://schemas.openxmlformats.org/officeDocument/2006/relationships/hyperlink" Target="https://login.consultant.ru/link/?req=doc&amp;base=RLAW013&amp;n=127198&amp;dst=10001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3&amp;n=127198&amp;dst=100013" TargetMode="External"/><Relationship Id="rId20" Type="http://schemas.openxmlformats.org/officeDocument/2006/relationships/hyperlink" Target="https://login.consultant.ru/link/?req=doc&amp;base=RLAW013&amp;n=128318&amp;dst=100012" TargetMode="External"/><Relationship Id="rId29" Type="http://schemas.openxmlformats.org/officeDocument/2006/relationships/hyperlink" Target="https://login.consultant.ru/link/?req=doc&amp;base=LAW&amp;n=431970&amp;dst=9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27198&amp;dst=100005" TargetMode="External"/><Relationship Id="rId11" Type="http://schemas.openxmlformats.org/officeDocument/2006/relationships/hyperlink" Target="https://login.consultant.ru/link/?req=doc&amp;base=LAW&amp;n=436061&amp;dst=100612" TargetMode="External"/><Relationship Id="rId24" Type="http://schemas.openxmlformats.org/officeDocument/2006/relationships/hyperlink" Target="https://login.consultant.ru/link/?req=doc&amp;base=LAW&amp;n=26303&amp;dst=10022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3&amp;n=126959&amp;dst=100034" TargetMode="External"/><Relationship Id="rId15" Type="http://schemas.openxmlformats.org/officeDocument/2006/relationships/hyperlink" Target="https://login.consultant.ru/link/?req=doc&amp;base=RLAW013&amp;n=127198&amp;dst=100012" TargetMode="External"/><Relationship Id="rId23" Type="http://schemas.openxmlformats.org/officeDocument/2006/relationships/hyperlink" Target="https://login.consultant.ru/link/?req=doc&amp;base=LAW&amp;n=26303&amp;dst=100135" TargetMode="External"/><Relationship Id="rId28" Type="http://schemas.openxmlformats.org/officeDocument/2006/relationships/hyperlink" Target="https://login.consultant.ru/link/?req=doc&amp;base=LAW&amp;n=434709" TargetMode="External"/><Relationship Id="rId10" Type="http://schemas.openxmlformats.org/officeDocument/2006/relationships/hyperlink" Target="https://login.consultant.ru/link/?req=doc&amp;base=RLAW013&amp;n=127595&amp;dst=1030" TargetMode="External"/><Relationship Id="rId19" Type="http://schemas.openxmlformats.org/officeDocument/2006/relationships/hyperlink" Target="https://login.consultant.ru/link/?req=doc&amp;base=LAW&amp;n=427859" TargetMode="External"/><Relationship Id="rId31" Type="http://schemas.openxmlformats.org/officeDocument/2006/relationships/hyperlink" Target="https://login.consultant.ru/link/?req=doc&amp;base=LAW&amp;n=422241&amp;dst=100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4713" TargetMode="External"/><Relationship Id="rId14" Type="http://schemas.openxmlformats.org/officeDocument/2006/relationships/hyperlink" Target="https://login.consultant.ru/link/?req=doc&amp;base=RLAW013&amp;n=128318&amp;dst=100011" TargetMode="External"/><Relationship Id="rId22" Type="http://schemas.openxmlformats.org/officeDocument/2006/relationships/hyperlink" Target="https://login.consultant.ru/link/?req=doc&amp;base=LAW&amp;n=422852" TargetMode="External"/><Relationship Id="rId27" Type="http://schemas.openxmlformats.org/officeDocument/2006/relationships/hyperlink" Target="https://login.consultant.ru/link/?req=doc&amp;base=RLAW013&amp;n=127198&amp;dst=100016" TargetMode="External"/><Relationship Id="rId30" Type="http://schemas.openxmlformats.org/officeDocument/2006/relationships/hyperlink" Target="https://login.consultant.ru/link/?req=doc&amp;base=LAW&amp;n=422241&amp;dst=100278" TargetMode="External"/><Relationship Id="rId8" Type="http://schemas.openxmlformats.org/officeDocument/2006/relationships/hyperlink" Target="https://login.consultant.ru/link/?req=doc&amp;base=LAW&amp;n=431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10753</Words>
  <Characters>61298</Characters>
  <Application>Microsoft Office Word</Application>
  <DocSecurity>0</DocSecurity>
  <Lines>510</Lines>
  <Paragraphs>143</Paragraphs>
  <ScaleCrop>false</ScaleCrop>
  <Company/>
  <LinksUpToDate>false</LinksUpToDate>
  <CharactersWithSpaces>71908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Мещерякова</dc:creator>
  <cp:keywords/>
  <dc:description/>
  <cp:lastModifiedBy>Людмила Александровна Мещерякова</cp:lastModifiedBy>
  <cp:revision>2</cp:revision>
  <dcterms:created xsi:type="dcterms:W3CDTF">2023-03-01T06:31:00Z</dcterms:created>
  <dcterms:modified xsi:type="dcterms:W3CDTF">2023-03-01T06:33:00Z</dcterms:modified>
</cp:coreProperties>
</file>